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E76D2" w14:textId="77777777" w:rsidR="00E62F32" w:rsidRDefault="00E62F32">
      <w:pPr>
        <w:pStyle w:val="Hoofdtekst"/>
      </w:pPr>
      <w:bookmarkStart w:id="0" w:name="_GoBack"/>
      <w:bookmarkEnd w:id="0"/>
    </w:p>
    <w:p w14:paraId="2B612D6F" w14:textId="77777777" w:rsidR="00E62F32" w:rsidRDefault="00E62F32">
      <w:pPr>
        <w:pStyle w:val="Hoofdtekst"/>
      </w:pPr>
    </w:p>
    <w:p w14:paraId="4A18B851" w14:textId="77777777" w:rsidR="00E62F32" w:rsidRDefault="00307E65">
      <w:pPr>
        <w:pStyle w:val="Titel1"/>
      </w:pPr>
      <w:r>
        <w:rPr>
          <w:noProof/>
        </w:rPr>
        <w:drawing>
          <wp:anchor distT="152400" distB="152400" distL="152400" distR="152400" simplePos="0" relativeHeight="251659264" behindDoc="0" locked="0" layoutInCell="1" allowOverlap="1" wp14:anchorId="7B51BB77" wp14:editId="0991C616">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10">
                      <a:extLst/>
                    </a:blip>
                    <a:srcRect/>
                    <a:stretch>
                      <a:fillRect/>
                    </a:stretch>
                  </pic:blipFill>
                  <pic:spPr>
                    <a:xfrm>
                      <a:off x="0" y="0"/>
                      <a:ext cx="1208355" cy="441413"/>
                    </a:xfrm>
                    <a:prstGeom prst="rect">
                      <a:avLst/>
                    </a:prstGeom>
                    <a:ln w="12700" cap="flat">
                      <a:noFill/>
                      <a:miter lim="400000"/>
                    </a:ln>
                    <a:effectLst/>
                  </pic:spPr>
                </pic:pic>
              </a:graphicData>
            </a:graphic>
          </wp:anchor>
        </w:drawing>
      </w:r>
    </w:p>
    <w:p w14:paraId="3163CFB9" w14:textId="77777777" w:rsidR="00E62F32" w:rsidRDefault="00E62F32">
      <w:pPr>
        <w:pStyle w:val="Hoofdtekst"/>
      </w:pPr>
    </w:p>
    <w:p w14:paraId="5D24ACF2" w14:textId="77777777" w:rsidR="00E62F32" w:rsidRDefault="00E62F32">
      <w:pPr>
        <w:pStyle w:val="Hoofdtekst"/>
      </w:pPr>
    </w:p>
    <w:p w14:paraId="630B975B" w14:textId="77777777" w:rsidR="00E62F32" w:rsidRDefault="00307E65">
      <w:pPr>
        <w:pStyle w:val="Hoofdtekst"/>
      </w:pPr>
      <w:r>
        <w:rPr>
          <w:noProof/>
        </w:rPr>
        <w:drawing>
          <wp:anchor distT="152400" distB="152400" distL="152400" distR="152400" simplePos="0" relativeHeight="251660288" behindDoc="0" locked="0" layoutInCell="1" allowOverlap="1" wp14:anchorId="3868E53A" wp14:editId="2B2EB47E">
            <wp:simplePos x="0" y="0"/>
            <wp:positionH relativeFrom="page">
              <wp:posOffset>1391533</wp:posOffset>
            </wp:positionH>
            <wp:positionV relativeFrom="page">
              <wp:posOffset>2311400</wp:posOffset>
            </wp:positionV>
            <wp:extent cx="4776991" cy="269471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ijlpaard eten.jpg"/>
                    <pic:cNvPicPr/>
                  </pic:nvPicPr>
                  <pic:blipFill>
                    <a:blip r:embed="rId11">
                      <a:extLst/>
                    </a:blip>
                    <a:stretch>
                      <a:fillRect/>
                    </a:stretch>
                  </pic:blipFill>
                  <pic:spPr>
                    <a:xfrm>
                      <a:off x="0" y="0"/>
                      <a:ext cx="4776991" cy="2694713"/>
                    </a:xfrm>
                    <a:prstGeom prst="rect">
                      <a:avLst/>
                    </a:prstGeom>
                    <a:ln w="12700" cap="flat">
                      <a:noFill/>
                      <a:miter lim="400000"/>
                    </a:ln>
                    <a:effectLst/>
                  </pic:spPr>
                </pic:pic>
              </a:graphicData>
            </a:graphic>
          </wp:anchor>
        </w:drawing>
      </w:r>
    </w:p>
    <w:p w14:paraId="4EBA56EC" w14:textId="77777777" w:rsidR="00E62F32" w:rsidRDefault="00E62F32">
      <w:pPr>
        <w:pStyle w:val="Hoofdtekst"/>
      </w:pPr>
    </w:p>
    <w:p w14:paraId="5DA585E8" w14:textId="77777777" w:rsidR="00E62F32" w:rsidRDefault="00E62F32">
      <w:pPr>
        <w:pStyle w:val="Hoofdtekst"/>
      </w:pPr>
    </w:p>
    <w:p w14:paraId="320EFDE2" w14:textId="77777777" w:rsidR="00E62F32" w:rsidRDefault="00E62F32">
      <w:pPr>
        <w:pStyle w:val="Hoofdtekst"/>
      </w:pPr>
    </w:p>
    <w:p w14:paraId="042E9076" w14:textId="77777777" w:rsidR="00E62F32" w:rsidRDefault="00E62F32">
      <w:pPr>
        <w:pStyle w:val="Hoofdtekst"/>
      </w:pPr>
    </w:p>
    <w:p w14:paraId="0968ABAE" w14:textId="77777777" w:rsidR="00E62F32" w:rsidRDefault="00E62F32">
      <w:pPr>
        <w:pStyle w:val="Titel1"/>
      </w:pPr>
    </w:p>
    <w:p w14:paraId="0F8ED727" w14:textId="77777777" w:rsidR="00E62F32" w:rsidRDefault="00307E65">
      <w:pPr>
        <w:pStyle w:val="Titel1"/>
      </w:pPr>
      <w:r>
        <w:br w:type="page"/>
      </w:r>
    </w:p>
    <w:p w14:paraId="75E0BBB2" w14:textId="77777777" w:rsidR="00E62F32" w:rsidRDefault="00E62F32">
      <w:pPr>
        <w:pStyle w:val="Hoofdtekst"/>
      </w:pPr>
    </w:p>
    <w:p w14:paraId="498D9546" w14:textId="77777777" w:rsidR="00E62F32" w:rsidRDefault="00E62F32">
      <w:pPr>
        <w:pStyle w:val="Titel1"/>
      </w:pPr>
    </w:p>
    <w:p w14:paraId="57A470C6" w14:textId="77777777" w:rsidR="00E62F32" w:rsidRDefault="00307E65">
      <w:pPr>
        <w:pStyle w:val="Titel1"/>
      </w:pPr>
      <w:r>
        <w:fldChar w:fldCharType="begin"/>
      </w:r>
      <w:r>
        <w:instrText xml:space="preserve"> TOC \t "Ondertitel 1, 1,Titel 1, 2"</w:instrText>
      </w:r>
      <w:r>
        <w:fldChar w:fldCharType="separate"/>
      </w:r>
    </w:p>
    <w:p w14:paraId="5A874DAB" w14:textId="77777777" w:rsidR="00E62F32" w:rsidRDefault="00307E65">
      <w:pPr>
        <w:tabs>
          <w:tab w:val="right" w:pos="8928"/>
        </w:tabs>
        <w:spacing w:after="120" w:line="240" w:lineRule="auto"/>
        <w:rPr>
          <w:sz w:val="28"/>
          <w:szCs w:val="28"/>
        </w:rPr>
      </w:pPr>
      <w:r>
        <w:rPr>
          <w:rFonts w:eastAsia="Arial Unicode MS" w:hAnsi="Arial Unicode MS" w:cs="Arial Unicode MS"/>
          <w:sz w:val="28"/>
          <w:szCs w:val="28"/>
        </w:rPr>
        <w:t>Opdracht 12: Internationaal vervoer diverse goederen Regio Zoo</w:t>
      </w:r>
      <w:r>
        <w:rPr>
          <w:rFonts w:eastAsia="Arial Unicode MS" w:hAnsi="Arial Unicode MS" w:cs="Arial Unicode MS"/>
          <w:sz w:val="28"/>
          <w:szCs w:val="28"/>
        </w:rPr>
        <w:tab/>
      </w:r>
      <w:r>
        <w:rPr>
          <w:sz w:val="28"/>
          <w:szCs w:val="28"/>
        </w:rPr>
        <w:fldChar w:fldCharType="begin"/>
      </w:r>
      <w:r>
        <w:rPr>
          <w:sz w:val="28"/>
          <w:szCs w:val="28"/>
        </w:rPr>
        <w:instrText xml:space="preserve"> PAGEREF _Toc \h </w:instrText>
      </w:r>
      <w:r>
        <w:rPr>
          <w:sz w:val="28"/>
          <w:szCs w:val="28"/>
        </w:rPr>
      </w:r>
      <w:r>
        <w:rPr>
          <w:sz w:val="28"/>
          <w:szCs w:val="28"/>
        </w:rPr>
        <w:fldChar w:fldCharType="separate"/>
      </w:r>
      <w:r>
        <w:rPr>
          <w:rFonts w:eastAsia="Arial Unicode MS" w:hAnsi="Arial Unicode MS" w:cs="Arial Unicode MS"/>
          <w:sz w:val="28"/>
          <w:szCs w:val="28"/>
        </w:rPr>
        <w:t>3</w:t>
      </w:r>
      <w:r>
        <w:rPr>
          <w:sz w:val="28"/>
          <w:szCs w:val="28"/>
        </w:rPr>
        <w:fldChar w:fldCharType="end"/>
      </w:r>
    </w:p>
    <w:p w14:paraId="13BB8EFC" w14:textId="77777777" w:rsidR="00E62F32" w:rsidRDefault="00307E65">
      <w:pPr>
        <w:tabs>
          <w:tab w:val="right" w:pos="8928"/>
        </w:tabs>
        <w:spacing w:after="120" w:line="240" w:lineRule="auto"/>
        <w:rPr>
          <w:sz w:val="24"/>
          <w:szCs w:val="24"/>
        </w:rPr>
      </w:pPr>
      <w:r>
        <w:rPr>
          <w:rFonts w:eastAsia="Arial Unicode MS" w:hAnsi="Arial Unicode MS" w:cs="Arial Unicode MS"/>
          <w:sz w:val="24"/>
          <w:szCs w:val="24"/>
        </w:rPr>
        <w:t>Kader</w:t>
      </w:r>
      <w:r>
        <w:rPr>
          <w:rFonts w:eastAsia="Arial Unicode MS" w:hAnsi="Arial Unicode MS" w:cs="Arial Unicode MS"/>
          <w:sz w:val="24"/>
          <w:szCs w:val="24"/>
        </w:rPr>
        <w:tab/>
      </w:r>
      <w:r>
        <w:rPr>
          <w:sz w:val="24"/>
          <w:szCs w:val="24"/>
        </w:rPr>
        <w:fldChar w:fldCharType="begin"/>
      </w:r>
      <w:r>
        <w:rPr>
          <w:sz w:val="24"/>
          <w:szCs w:val="24"/>
        </w:rPr>
        <w:instrText xml:space="preserve"> PAGEREF _Toc1 \h </w:instrText>
      </w:r>
      <w:r>
        <w:rPr>
          <w:sz w:val="24"/>
          <w:szCs w:val="24"/>
        </w:rPr>
      </w:r>
      <w:r>
        <w:rPr>
          <w:sz w:val="24"/>
          <w:szCs w:val="24"/>
        </w:rPr>
        <w:fldChar w:fldCharType="separate"/>
      </w:r>
      <w:r>
        <w:rPr>
          <w:rFonts w:eastAsia="Arial Unicode MS" w:hAnsi="Arial Unicode MS" w:cs="Arial Unicode MS"/>
          <w:sz w:val="24"/>
          <w:szCs w:val="24"/>
        </w:rPr>
        <w:t>3</w:t>
      </w:r>
      <w:r>
        <w:rPr>
          <w:sz w:val="24"/>
          <w:szCs w:val="24"/>
        </w:rPr>
        <w:fldChar w:fldCharType="end"/>
      </w:r>
    </w:p>
    <w:p w14:paraId="1D6928AC" w14:textId="77777777" w:rsidR="00E62F32" w:rsidRDefault="00307E65">
      <w:pPr>
        <w:tabs>
          <w:tab w:val="right" w:pos="8928"/>
        </w:tabs>
        <w:spacing w:after="120" w:line="240" w:lineRule="auto"/>
        <w:rPr>
          <w:sz w:val="24"/>
          <w:szCs w:val="24"/>
        </w:rPr>
      </w:pPr>
      <w:r>
        <w:rPr>
          <w:rFonts w:eastAsia="Arial Unicode MS" w:hAnsi="Arial Unicode MS" w:cs="Arial Unicode MS"/>
          <w:sz w:val="24"/>
          <w:szCs w:val="24"/>
        </w:rPr>
        <w:t>Inleiding</w:t>
      </w:r>
      <w:r>
        <w:rPr>
          <w:rFonts w:eastAsia="Arial Unicode MS" w:hAnsi="Arial Unicode MS" w:cs="Arial Unicode MS"/>
          <w:sz w:val="24"/>
          <w:szCs w:val="24"/>
        </w:rPr>
        <w:tab/>
      </w:r>
      <w:r>
        <w:rPr>
          <w:sz w:val="24"/>
          <w:szCs w:val="24"/>
        </w:rPr>
        <w:fldChar w:fldCharType="begin"/>
      </w:r>
      <w:r>
        <w:rPr>
          <w:sz w:val="24"/>
          <w:szCs w:val="24"/>
        </w:rPr>
        <w:instrText xml:space="preserve"> PAGEREF _Toc2 \h </w:instrText>
      </w:r>
      <w:r>
        <w:rPr>
          <w:sz w:val="24"/>
          <w:szCs w:val="24"/>
        </w:rPr>
      </w:r>
      <w:r>
        <w:rPr>
          <w:sz w:val="24"/>
          <w:szCs w:val="24"/>
        </w:rPr>
        <w:fldChar w:fldCharType="separate"/>
      </w:r>
      <w:r>
        <w:rPr>
          <w:rFonts w:eastAsia="Arial Unicode MS" w:hAnsi="Arial Unicode MS" w:cs="Arial Unicode MS"/>
          <w:sz w:val="24"/>
          <w:szCs w:val="24"/>
        </w:rPr>
        <w:t>4</w:t>
      </w:r>
      <w:r>
        <w:rPr>
          <w:sz w:val="24"/>
          <w:szCs w:val="24"/>
        </w:rPr>
        <w:fldChar w:fldCharType="end"/>
      </w:r>
    </w:p>
    <w:p w14:paraId="664A2121" w14:textId="77777777" w:rsidR="00E62F32" w:rsidRDefault="00307E65">
      <w:pPr>
        <w:tabs>
          <w:tab w:val="right" w:pos="8928"/>
        </w:tabs>
        <w:spacing w:after="120" w:line="240" w:lineRule="auto"/>
        <w:rPr>
          <w:sz w:val="24"/>
          <w:szCs w:val="24"/>
        </w:rPr>
      </w:pPr>
      <w:r>
        <w:rPr>
          <w:rFonts w:eastAsia="Arial Unicode MS" w:hAnsi="Arial Unicode MS" w:cs="Arial Unicode MS"/>
          <w:sz w:val="24"/>
          <w:szCs w:val="24"/>
        </w:rPr>
        <w:t>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_Toc3 \h </w:instrText>
      </w:r>
      <w:r>
        <w:rPr>
          <w:sz w:val="24"/>
          <w:szCs w:val="24"/>
        </w:rPr>
      </w:r>
      <w:r>
        <w:rPr>
          <w:sz w:val="24"/>
          <w:szCs w:val="24"/>
        </w:rPr>
        <w:fldChar w:fldCharType="separate"/>
      </w:r>
      <w:r>
        <w:rPr>
          <w:rFonts w:eastAsia="Arial Unicode MS" w:hAnsi="Arial Unicode MS" w:cs="Arial Unicode MS"/>
          <w:sz w:val="24"/>
          <w:szCs w:val="24"/>
        </w:rPr>
        <w:t>5</w:t>
      </w:r>
      <w:r>
        <w:rPr>
          <w:sz w:val="24"/>
          <w:szCs w:val="24"/>
        </w:rPr>
        <w:fldChar w:fldCharType="end"/>
      </w:r>
    </w:p>
    <w:p w14:paraId="44E5D63D" w14:textId="77777777" w:rsidR="00E62F32" w:rsidRDefault="00307E65">
      <w:pPr>
        <w:tabs>
          <w:tab w:val="right" w:pos="8928"/>
        </w:tabs>
        <w:spacing w:after="120" w:line="240" w:lineRule="auto"/>
        <w:rPr>
          <w:sz w:val="24"/>
          <w:szCs w:val="24"/>
        </w:rPr>
      </w:pPr>
      <w:r>
        <w:rPr>
          <w:rFonts w:eastAsia="Arial Unicode MS" w:hAnsi="Arial Unicode MS" w:cs="Arial Unicode MS"/>
          <w:sz w:val="24"/>
          <w:szCs w:val="24"/>
        </w:rPr>
        <w:t>Achtergrondinformatie</w:t>
      </w:r>
      <w:r>
        <w:rPr>
          <w:rFonts w:eastAsia="Arial Unicode MS" w:hAnsi="Arial Unicode MS" w:cs="Arial Unicode MS"/>
          <w:sz w:val="24"/>
          <w:szCs w:val="24"/>
        </w:rPr>
        <w:tab/>
      </w:r>
      <w:r>
        <w:rPr>
          <w:sz w:val="24"/>
          <w:szCs w:val="24"/>
        </w:rPr>
        <w:fldChar w:fldCharType="begin"/>
      </w:r>
      <w:r>
        <w:rPr>
          <w:sz w:val="24"/>
          <w:szCs w:val="24"/>
        </w:rPr>
        <w:instrText xml:space="preserve"> PAGEREF _Toc4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4058C78A" w14:textId="77777777" w:rsidR="00E62F32" w:rsidRDefault="00307E65">
      <w:pPr>
        <w:tabs>
          <w:tab w:val="right" w:pos="8928"/>
        </w:tabs>
        <w:spacing w:after="120" w:line="240" w:lineRule="auto"/>
      </w:pPr>
      <w:r>
        <w:rPr>
          <w:rFonts w:eastAsia="Arial Unicode MS" w:hAnsi="Arial Unicode MS" w:cs="Arial Unicode MS"/>
          <w:sz w:val="24"/>
          <w:szCs w:val="24"/>
        </w:rPr>
        <w:t>Handige websites bij deze opdracht:</w:t>
      </w:r>
      <w:r>
        <w:rPr>
          <w:rFonts w:eastAsia="Arial Unicode MS" w:hAnsi="Arial Unicode MS" w:cs="Arial Unicode MS"/>
          <w:sz w:val="24"/>
          <w:szCs w:val="24"/>
        </w:rPr>
        <w:tab/>
      </w:r>
      <w:r>
        <w:rPr>
          <w:sz w:val="24"/>
          <w:szCs w:val="24"/>
        </w:rPr>
        <w:fldChar w:fldCharType="begin"/>
      </w:r>
      <w:r>
        <w:rPr>
          <w:sz w:val="24"/>
          <w:szCs w:val="24"/>
        </w:rPr>
        <w:instrText xml:space="preserve"> PAGEREF _Toc5 \h </w:instrText>
      </w:r>
      <w:r>
        <w:rPr>
          <w:sz w:val="24"/>
          <w:szCs w:val="24"/>
        </w:rPr>
      </w:r>
      <w:r>
        <w:rPr>
          <w:sz w:val="24"/>
          <w:szCs w:val="24"/>
        </w:rPr>
        <w:fldChar w:fldCharType="separate"/>
      </w:r>
      <w:r>
        <w:rPr>
          <w:rFonts w:eastAsia="Arial Unicode MS" w:hAnsi="Arial Unicode MS" w:cs="Arial Unicode MS"/>
          <w:sz w:val="24"/>
          <w:szCs w:val="24"/>
        </w:rPr>
        <w:t>6</w:t>
      </w:r>
      <w:r>
        <w:rPr>
          <w:sz w:val="24"/>
          <w:szCs w:val="24"/>
        </w:rPr>
        <w:fldChar w:fldCharType="end"/>
      </w:r>
    </w:p>
    <w:p w14:paraId="28EBC9C2" w14:textId="77777777" w:rsidR="00E62F32" w:rsidRDefault="00307E65">
      <w:pPr>
        <w:pStyle w:val="Titel1"/>
      </w:pPr>
      <w:r>
        <w:fldChar w:fldCharType="end"/>
      </w:r>
      <w:r>
        <w:br w:type="page"/>
      </w:r>
    </w:p>
    <w:p w14:paraId="78A7DC08" w14:textId="77777777" w:rsidR="00E62F32" w:rsidRDefault="00307E65">
      <w:pPr>
        <w:pStyle w:val="Titel1"/>
      </w:pPr>
      <w:bookmarkStart w:id="1" w:name="_Toc"/>
      <w:r>
        <w:rPr>
          <w:rFonts w:eastAsia="Arial Unicode MS" w:hAnsi="Arial Unicode MS" w:cs="Arial Unicode MS"/>
        </w:rPr>
        <w:lastRenderedPageBreak/>
        <w:t>Opdracht 12</w:t>
      </w:r>
      <w:r>
        <w:rPr>
          <w:rFonts w:eastAsia="Arial Unicode MS" w:hAnsi="Arial Unicode MS" w:cs="Arial Unicode MS"/>
        </w:rPr>
        <w:t>:</w:t>
      </w:r>
      <w:r>
        <w:rPr>
          <w:rFonts w:eastAsia="Arial Unicode MS" w:hAnsi="Arial Unicode MS" w:cs="Arial Unicode MS"/>
        </w:rPr>
        <w:t xml:space="preserve"> Internationaal vervoer diverse goederen Regio Zoo</w:t>
      </w:r>
      <w:bookmarkEnd w:id="1"/>
    </w:p>
    <w:p w14:paraId="5AB126D3" w14:textId="77777777" w:rsidR="00E62F32" w:rsidRDefault="00E62F32">
      <w:pPr>
        <w:pStyle w:val="Hoofdtekst"/>
      </w:pPr>
    </w:p>
    <w:p w14:paraId="592B59AC" w14:textId="77777777" w:rsidR="00E62F32" w:rsidRDefault="00307E65">
      <w:pPr>
        <w:pStyle w:val="Ondertitel1"/>
      </w:pPr>
      <w:bookmarkStart w:id="2" w:name="_Toc1"/>
      <w:r>
        <w:rPr>
          <w:rFonts w:eastAsia="Arial Unicode MS" w:hAnsi="Arial Unicode MS" w:cs="Arial Unicode MS"/>
          <w:lang w:val="en-US"/>
        </w:rPr>
        <w:t>Kader</w:t>
      </w:r>
      <w:bookmarkEnd w:id="2"/>
    </w:p>
    <w:tbl>
      <w:tblPr>
        <w:tblStyle w:val="TableNormal"/>
        <w:tblW w:w="9262" w:type="dxa"/>
        <w:tblInd w:w="108" w:type="dxa"/>
        <w:tblBorders>
          <w:top w:val="single" w:sz="8" w:space="0" w:color="D8D1C8"/>
          <w:left w:val="single" w:sz="8" w:space="0" w:color="D8D1C8"/>
          <w:bottom w:val="single" w:sz="8" w:space="0" w:color="D8D1C8"/>
          <w:right w:val="single" w:sz="8" w:space="0" w:color="D8D1C8"/>
          <w:insideH w:val="single" w:sz="8" w:space="0" w:color="D8D1C8"/>
          <w:insideV w:val="single" w:sz="8" w:space="0" w:color="D8D1C8"/>
        </w:tblBorders>
        <w:tblLayout w:type="fixed"/>
        <w:tblCellMar>
          <w:top w:w="0" w:type="dxa"/>
          <w:left w:w="0" w:type="dxa"/>
          <w:bottom w:w="0" w:type="dxa"/>
          <w:right w:w="0" w:type="dxa"/>
        </w:tblCellMar>
        <w:tblLook w:val="04A0" w:firstRow="1" w:lastRow="0" w:firstColumn="1" w:lastColumn="0" w:noHBand="0" w:noVBand="1"/>
      </w:tblPr>
      <w:tblGrid>
        <w:gridCol w:w="3608"/>
        <w:gridCol w:w="5654"/>
      </w:tblGrid>
      <w:tr w:rsidR="00E62F32" w14:paraId="3142400C"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6F1C0056" w14:textId="77777777" w:rsidR="00E62F32" w:rsidRDefault="00307E65">
            <w:pPr>
              <w:pStyle w:val="Tabelstijl6"/>
            </w:pPr>
            <w:r>
              <w:rPr>
                <w:rFonts w:ascii="Calibri"/>
                <w:b/>
                <w:bCs/>
                <w:color w:val="5F5F5F"/>
                <w:sz w:val="24"/>
                <w:szCs w:val="24"/>
              </w:rPr>
              <w:t>Leerdoel</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045CFD1" w14:textId="77777777" w:rsidR="00E62F32" w:rsidRDefault="00307E65">
            <w:pPr>
              <w:pStyle w:val="Tabelstijl6"/>
            </w:pPr>
            <w:r>
              <w:rPr>
                <w:rFonts w:ascii="Calibri"/>
                <w:color w:val="000000"/>
                <w:sz w:val="22"/>
                <w:szCs w:val="22"/>
              </w:rPr>
              <w:t>Uitvoeren en calculeren transportopdracht</w:t>
            </w:r>
          </w:p>
        </w:tc>
      </w:tr>
      <w:tr w:rsidR="00E62F32" w14:paraId="11729DD8"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559FCBE6" w14:textId="77777777" w:rsidR="00E62F32" w:rsidRDefault="00307E65">
            <w:pPr>
              <w:pStyle w:val="Tabelstijl6"/>
            </w:pPr>
            <w:r>
              <w:rPr>
                <w:rFonts w:ascii="Calibri"/>
                <w:b/>
                <w:bCs/>
                <w:color w:val="5F5F5F"/>
                <w:sz w:val="24"/>
                <w:szCs w:val="24"/>
              </w:rPr>
              <w:t>Taxonomiecode Romiszowski</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374" w:type="dxa"/>
            </w:tcMar>
          </w:tcPr>
          <w:p w14:paraId="6E5E1197" w14:textId="77777777" w:rsidR="00E62F32" w:rsidRDefault="00307E65">
            <w:pPr>
              <w:pStyle w:val="Hoofdtekst"/>
              <w:rPr>
                <w:rFonts w:ascii="Calibri" w:eastAsia="Calibri" w:hAnsi="Calibri" w:cs="Calibri"/>
                <w:sz w:val="22"/>
                <w:szCs w:val="22"/>
              </w:rPr>
            </w:pPr>
            <w:r>
              <w:rPr>
                <w:rFonts w:ascii="Calibri"/>
                <w:sz w:val="22"/>
                <w:szCs w:val="22"/>
              </w:rPr>
              <w:t>Rc (Reproductieve vaardigheid, cognitief)</w:t>
            </w:r>
          </w:p>
          <w:p w14:paraId="29D5C24C" w14:textId="77777777" w:rsidR="00E62F32" w:rsidRDefault="00307E65">
            <w:pPr>
              <w:pStyle w:val="Hoofdtekst"/>
              <w:rPr>
                <w:rFonts w:ascii="Calibri" w:eastAsia="Calibri" w:hAnsi="Calibri" w:cs="Calibri"/>
                <w:sz w:val="22"/>
                <w:szCs w:val="22"/>
              </w:rPr>
            </w:pPr>
            <w:r>
              <w:rPr>
                <w:rFonts w:ascii="Calibri"/>
                <w:sz w:val="22"/>
                <w:szCs w:val="22"/>
              </w:rPr>
              <w:t xml:space="preserve">Toelichting: </w:t>
            </w:r>
          </w:p>
          <w:p w14:paraId="088B9B94" w14:textId="77777777" w:rsidR="00E62F32" w:rsidRDefault="00307E65">
            <w:pPr>
              <w:pStyle w:val="Hoofdtekst"/>
              <w:rPr>
                <w:rFonts w:ascii="Calibri" w:eastAsia="Calibri" w:hAnsi="Calibri" w:cs="Calibri"/>
                <w:sz w:val="22"/>
                <w:szCs w:val="22"/>
              </w:rPr>
            </w:pPr>
            <w:r>
              <w:rPr>
                <w:rFonts w:ascii="Calibri"/>
                <w:sz w:val="22"/>
                <w:szCs w:val="22"/>
              </w:rPr>
              <w:t>Reproductieve vaardigheid = een repeterende activiteit. De student voert berekeningen uit en past principes toe.</w:t>
            </w:r>
          </w:p>
          <w:p w14:paraId="6EDC388E" w14:textId="77777777" w:rsidR="00E62F32" w:rsidRDefault="00307E65">
            <w:pPr>
              <w:pStyle w:val="Hoofdtekst"/>
            </w:pPr>
            <w:r>
              <w:rPr>
                <w:rFonts w:ascii="Calibri"/>
                <w:sz w:val="22"/>
                <w:szCs w:val="22"/>
              </w:rPr>
              <w:t>Cognitief = denken</w:t>
            </w:r>
          </w:p>
        </w:tc>
      </w:tr>
      <w:tr w:rsidR="00E62F32" w14:paraId="7E446F29"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51E1D7D" w14:textId="77777777" w:rsidR="00E62F32" w:rsidRDefault="00307E65">
            <w:pPr>
              <w:pStyle w:val="Tabelstijl6"/>
            </w:pPr>
            <w:r>
              <w:rPr>
                <w:rFonts w:ascii="Calibri"/>
                <w:b/>
                <w:bCs/>
                <w:color w:val="5F5F5F"/>
                <w:sz w:val="24"/>
                <w:szCs w:val="24"/>
              </w:rPr>
              <w:t xml:space="preserve">Leersituatie </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F5E4331" w14:textId="77777777" w:rsidR="00E62F32" w:rsidRDefault="00307E65">
            <w:pPr>
              <w:pStyle w:val="Tabelstijl6"/>
            </w:pPr>
            <w:r>
              <w:rPr>
                <w:rFonts w:ascii="Calibri"/>
                <w:color w:val="000000"/>
                <w:sz w:val="22"/>
                <w:szCs w:val="22"/>
              </w:rPr>
              <w:t>Internationale zending van diervoeding en andere producten</w:t>
            </w:r>
          </w:p>
        </w:tc>
      </w:tr>
      <w:tr w:rsidR="00E62F32" w14:paraId="1EB0A2EA" w14:textId="77777777">
        <w:tblPrEx>
          <w:tblCellMar>
            <w:top w:w="0" w:type="dxa"/>
            <w:left w:w="0" w:type="dxa"/>
            <w:bottom w:w="0" w:type="dxa"/>
            <w:right w:w="0" w:type="dxa"/>
          </w:tblCellMar>
        </w:tblPrEx>
        <w:trPr>
          <w:trHeight w:val="80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22697939" w14:textId="77777777" w:rsidR="00E62F32" w:rsidRDefault="00307E65">
            <w:pPr>
              <w:pStyle w:val="Tabelstijl6"/>
            </w:pPr>
            <w:r>
              <w:rPr>
                <w:rFonts w:ascii="Calibri"/>
                <w:b/>
                <w:bCs/>
                <w:color w:val="5F5F5F"/>
                <w:sz w:val="24"/>
                <w:szCs w:val="24"/>
              </w:rPr>
              <w:t>Randvoorwaarden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35C46F7" w14:textId="77777777" w:rsidR="00E62F32" w:rsidRDefault="00307E65">
            <w:r>
              <w:t xml:space="preserve">Kengetallen uit </w:t>
            </w:r>
            <w:r>
              <w:t>omschrijving transportbedrijf</w:t>
            </w:r>
          </w:p>
          <w:p w14:paraId="461B419B" w14:textId="77777777" w:rsidR="00E62F32" w:rsidRDefault="00307E65">
            <w:pPr>
              <w:pStyle w:val="Tabelstijl6"/>
            </w:pPr>
            <w:r>
              <w:rPr>
                <w:rFonts w:ascii="Calibri"/>
                <w:color w:val="000000"/>
                <w:sz w:val="22"/>
                <w:szCs w:val="22"/>
              </w:rPr>
              <w:t>Contactpersoon bij een vervoersbedrijf (vervoersdocumenten)</w:t>
            </w:r>
          </w:p>
        </w:tc>
      </w:tr>
      <w:tr w:rsidR="00E62F32" w14:paraId="487E9848" w14:textId="77777777">
        <w:tblPrEx>
          <w:tblCellMar>
            <w:top w:w="0" w:type="dxa"/>
            <w:left w:w="0" w:type="dxa"/>
            <w:bottom w:w="0" w:type="dxa"/>
            <w:right w:w="0" w:type="dxa"/>
          </w:tblCellMar>
        </w:tblPrEx>
        <w:trPr>
          <w:trHeight w:val="34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966A90C" w14:textId="77777777" w:rsidR="00E62F32" w:rsidRDefault="00307E65">
            <w:pPr>
              <w:pStyle w:val="Tabelstijl6"/>
            </w:pPr>
            <w:r>
              <w:rPr>
                <w:rFonts w:ascii="Calibri"/>
                <w:b/>
                <w:bCs/>
                <w:color w:val="5F5F5F"/>
                <w:sz w:val="24"/>
                <w:szCs w:val="24"/>
              </w:rPr>
              <w:t>Leerstrategie</w:t>
            </w:r>
            <w:r>
              <w:rPr>
                <w:rFonts w:hAnsi="Calibri"/>
                <w:b/>
                <w:bCs/>
                <w:color w:val="5F5F5F"/>
                <w:sz w:val="24"/>
                <w:szCs w:val="24"/>
              </w:rPr>
              <w:t>ë</w:t>
            </w:r>
            <w:r>
              <w:rPr>
                <w:rFonts w:ascii="Calibri"/>
                <w:b/>
                <w:bCs/>
                <w:color w:val="5F5F5F"/>
                <w:sz w:val="24"/>
                <w:szCs w:val="24"/>
              </w:rPr>
              <w:t>n</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374" w:type="dxa"/>
            </w:tcMar>
          </w:tcPr>
          <w:p w14:paraId="72701A7B" w14:textId="77777777" w:rsidR="00E62F32" w:rsidRDefault="00307E65">
            <w:pPr>
              <w:pStyle w:val="Hoofdtekst"/>
              <w:rPr>
                <w:rFonts w:ascii="Calibri" w:eastAsia="Calibri" w:hAnsi="Calibri" w:cs="Calibri"/>
                <w:sz w:val="22"/>
                <w:szCs w:val="22"/>
              </w:rPr>
            </w:pPr>
            <w:r>
              <w:rPr>
                <w:rFonts w:ascii="Calibri"/>
                <w:sz w:val="22"/>
                <w:szCs w:val="22"/>
              </w:rPr>
              <w:t>Inzicht in kenmerken transportopdracht en vrachtdocumenten</w:t>
            </w:r>
          </w:p>
          <w:p w14:paraId="51B4DAE4" w14:textId="77777777" w:rsidR="00E62F32" w:rsidRDefault="00E62F32">
            <w:pPr>
              <w:pStyle w:val="Hoofdtekst"/>
              <w:rPr>
                <w:rFonts w:ascii="Calibri" w:eastAsia="Calibri" w:hAnsi="Calibri" w:cs="Calibri"/>
                <w:sz w:val="22"/>
                <w:szCs w:val="22"/>
              </w:rPr>
            </w:pPr>
          </w:p>
          <w:p w14:paraId="223E408F" w14:textId="77777777" w:rsidR="00E62F32" w:rsidRDefault="00307E65">
            <w:pPr>
              <w:pStyle w:val="Hoofdtekst"/>
              <w:rPr>
                <w:rFonts w:ascii="Calibri" w:eastAsia="Calibri" w:hAnsi="Calibri" w:cs="Calibri"/>
                <w:sz w:val="22"/>
                <w:szCs w:val="22"/>
              </w:rPr>
            </w:pPr>
            <w:r>
              <w:rPr>
                <w:rFonts w:ascii="Calibri"/>
                <w:sz w:val="22"/>
                <w:szCs w:val="22"/>
              </w:rPr>
              <w:t>uitgewerkt:</w:t>
            </w:r>
          </w:p>
          <w:p w14:paraId="493F7EB9" w14:textId="77777777" w:rsidR="00E62F32" w:rsidRDefault="00307E65">
            <w:pPr>
              <w:pStyle w:val="Hoofdtekst"/>
              <w:numPr>
                <w:ilvl w:val="0"/>
                <w:numId w:val="2"/>
              </w:numPr>
              <w:rPr>
                <w:rFonts w:ascii="Calibri" w:eastAsia="Calibri" w:hAnsi="Calibri" w:cs="Calibri"/>
                <w:sz w:val="26"/>
                <w:szCs w:val="26"/>
              </w:rPr>
            </w:pPr>
            <w:r>
              <w:rPr>
                <w:rFonts w:ascii="Calibri"/>
                <w:sz w:val="22"/>
                <w:szCs w:val="22"/>
              </w:rPr>
              <w:t>transportopdracht uitwerken op basis van case-omschrijving</w:t>
            </w:r>
          </w:p>
          <w:p w14:paraId="23ED51B5" w14:textId="77777777" w:rsidR="00E62F32" w:rsidRDefault="00307E65">
            <w:pPr>
              <w:pStyle w:val="Hoofdtekst"/>
              <w:numPr>
                <w:ilvl w:val="0"/>
                <w:numId w:val="3"/>
              </w:numPr>
              <w:rPr>
                <w:rFonts w:ascii="Calibri" w:eastAsia="Calibri" w:hAnsi="Calibri" w:cs="Calibri"/>
                <w:sz w:val="26"/>
                <w:szCs w:val="26"/>
              </w:rPr>
            </w:pPr>
            <w:r>
              <w:rPr>
                <w:rFonts w:ascii="Calibri"/>
                <w:sz w:val="22"/>
                <w:szCs w:val="22"/>
              </w:rPr>
              <w:t>benodigde document</w:t>
            </w:r>
            <w:r>
              <w:rPr>
                <w:rFonts w:ascii="Calibri"/>
                <w:sz w:val="22"/>
                <w:szCs w:val="22"/>
              </w:rPr>
              <w:t>en bij internationaal transport (binnen EU) benoemen</w:t>
            </w:r>
          </w:p>
          <w:p w14:paraId="62643FB4" w14:textId="77777777" w:rsidR="00E62F32" w:rsidRDefault="00307E65">
            <w:pPr>
              <w:pStyle w:val="Hoofdtekst"/>
              <w:numPr>
                <w:ilvl w:val="0"/>
                <w:numId w:val="4"/>
              </w:numPr>
              <w:rPr>
                <w:rFonts w:ascii="Calibri" w:eastAsia="Calibri" w:hAnsi="Calibri" w:cs="Calibri"/>
                <w:sz w:val="26"/>
                <w:szCs w:val="26"/>
              </w:rPr>
            </w:pPr>
            <w:r>
              <w:rPr>
                <w:rFonts w:ascii="Calibri"/>
                <w:sz w:val="22"/>
                <w:szCs w:val="22"/>
              </w:rPr>
              <w:t>rolverdeling partijen inzichtelijk maken</w:t>
            </w:r>
          </w:p>
          <w:p w14:paraId="3AECCA03" w14:textId="77777777" w:rsidR="00E62F32" w:rsidRDefault="00307E65">
            <w:pPr>
              <w:pStyle w:val="Hoofdtekst"/>
              <w:numPr>
                <w:ilvl w:val="0"/>
                <w:numId w:val="5"/>
              </w:numPr>
              <w:rPr>
                <w:rFonts w:ascii="Calibri" w:eastAsia="Calibri" w:hAnsi="Calibri" w:cs="Calibri"/>
                <w:sz w:val="26"/>
                <w:szCs w:val="26"/>
              </w:rPr>
            </w:pPr>
            <w:r>
              <w:rPr>
                <w:rFonts w:ascii="Calibri"/>
                <w:sz w:val="22"/>
                <w:szCs w:val="22"/>
              </w:rPr>
              <w:t>prijsberekeningen maken van rit</w:t>
            </w:r>
          </w:p>
          <w:p w14:paraId="290EA4F7" w14:textId="77777777" w:rsidR="00E62F32" w:rsidRDefault="00307E65">
            <w:pPr>
              <w:pStyle w:val="Hoofdtekst"/>
              <w:numPr>
                <w:ilvl w:val="0"/>
                <w:numId w:val="6"/>
              </w:numPr>
              <w:rPr>
                <w:rFonts w:ascii="Calibri" w:eastAsia="Calibri" w:hAnsi="Calibri" w:cs="Calibri"/>
                <w:sz w:val="26"/>
                <w:szCs w:val="26"/>
              </w:rPr>
            </w:pPr>
            <w:r>
              <w:rPr>
                <w:rFonts w:ascii="Calibri"/>
                <w:sz w:val="22"/>
                <w:szCs w:val="22"/>
              </w:rPr>
              <w:t>toepassen arbeidstijden regelgeving</w:t>
            </w:r>
          </w:p>
          <w:p w14:paraId="31DB6356" w14:textId="77777777" w:rsidR="00E62F32" w:rsidRDefault="00307E65">
            <w:pPr>
              <w:pStyle w:val="Hoofdtekst"/>
              <w:numPr>
                <w:ilvl w:val="0"/>
                <w:numId w:val="7"/>
              </w:numPr>
              <w:rPr>
                <w:rFonts w:ascii="Calibri" w:eastAsia="Calibri" w:hAnsi="Calibri" w:cs="Calibri"/>
                <w:sz w:val="26"/>
                <w:szCs w:val="26"/>
              </w:rPr>
            </w:pPr>
            <w:r>
              <w:rPr>
                <w:rFonts w:ascii="Calibri"/>
                <w:sz w:val="22"/>
                <w:szCs w:val="22"/>
              </w:rPr>
              <w:t>vrachtbrief invullen</w:t>
            </w:r>
          </w:p>
        </w:tc>
      </w:tr>
      <w:tr w:rsidR="00E62F32" w14:paraId="3441A8F2" w14:textId="77777777">
        <w:tblPrEx>
          <w:tblCellMar>
            <w:top w:w="0" w:type="dxa"/>
            <w:left w:w="0" w:type="dxa"/>
            <w:bottom w:w="0" w:type="dxa"/>
            <w:right w:w="0" w:type="dxa"/>
          </w:tblCellMar>
        </w:tblPrEx>
        <w:trPr>
          <w:trHeight w:val="106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3BA4EB48" w14:textId="77777777" w:rsidR="00E62F32" w:rsidRDefault="00307E65">
            <w:pPr>
              <w:pStyle w:val="Tabelstijl6"/>
              <w:spacing w:line="288" w:lineRule="auto"/>
            </w:pPr>
            <w:r>
              <w:rPr>
                <w:rFonts w:ascii="Calibri"/>
                <w:b/>
                <w:bCs/>
                <w:color w:val="5F5F5F"/>
                <w:sz w:val="24"/>
                <w:szCs w:val="24"/>
              </w:rPr>
              <w:t>Werkvormen</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0E2FCED" w14:textId="77777777" w:rsidR="00E62F32" w:rsidRDefault="00307E65">
            <w:r>
              <w:t>Individueel uitwerken.</w:t>
            </w:r>
          </w:p>
          <w:p w14:paraId="5F0DECC8" w14:textId="77777777" w:rsidR="00E62F32" w:rsidRDefault="00307E65">
            <w:pPr>
              <w:pStyle w:val="Hoofdtekst"/>
            </w:pPr>
            <w:r>
              <w:rPr>
                <w:rFonts w:ascii="Calibri"/>
                <w:sz w:val="22"/>
                <w:szCs w:val="22"/>
              </w:rPr>
              <w:t xml:space="preserve">Resultaat (eventueel in tweetallen) </w:t>
            </w:r>
            <w:r>
              <w:rPr>
                <w:rFonts w:ascii="Calibri"/>
                <w:sz w:val="22"/>
                <w:szCs w:val="22"/>
              </w:rPr>
              <w:t>voorleggen aan transportondernemer om eigen berekening(en) te toetsen op realiteit.</w:t>
            </w:r>
          </w:p>
        </w:tc>
      </w:tr>
      <w:tr w:rsidR="00E62F32" w14:paraId="05AFD3A9"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55FB2228" w14:textId="77777777" w:rsidR="00E62F32" w:rsidRDefault="00307E65">
            <w:pPr>
              <w:pStyle w:val="Tabelstijl6"/>
              <w:spacing w:line="288" w:lineRule="auto"/>
            </w:pPr>
            <w:r>
              <w:rPr>
                <w:rFonts w:ascii="Calibri"/>
                <w:b/>
                <w:bCs/>
                <w:color w:val="5F5F5F"/>
                <w:sz w:val="24"/>
                <w:szCs w:val="24"/>
              </w:rPr>
              <w:t>Omvang in SBU</w:t>
            </w:r>
            <w:r>
              <w:rPr>
                <w:rFonts w:hAnsi="Calibri"/>
                <w:b/>
                <w:bCs/>
                <w:color w:val="5F5F5F"/>
                <w:sz w:val="24"/>
                <w:szCs w:val="24"/>
              </w:rPr>
              <w:t>’</w:t>
            </w:r>
            <w:r>
              <w:rPr>
                <w:rFonts w:ascii="Calibri"/>
                <w:b/>
                <w:bCs/>
                <w:color w:val="5F5F5F"/>
                <w:sz w:val="24"/>
                <w:szCs w:val="24"/>
              </w:rPr>
              <w:t>s</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1E5A34FF" w14:textId="77777777" w:rsidR="00E62F32" w:rsidRDefault="00307E65">
            <w:pPr>
              <w:pStyle w:val="Hoofdtekst"/>
            </w:pPr>
            <w:r>
              <w:rPr>
                <w:rFonts w:ascii="Calibri"/>
                <w:sz w:val="22"/>
                <w:szCs w:val="22"/>
              </w:rPr>
              <w:t>24 uur</w:t>
            </w:r>
          </w:p>
        </w:tc>
      </w:tr>
      <w:tr w:rsidR="00E62F32" w14:paraId="66484EDB" w14:textId="77777777">
        <w:tblPrEx>
          <w:tblCellMar>
            <w:top w:w="0" w:type="dxa"/>
            <w:left w:w="0" w:type="dxa"/>
            <w:bottom w:w="0" w:type="dxa"/>
            <w:right w:w="0" w:type="dxa"/>
          </w:tblCellMar>
        </w:tblPrEx>
        <w:trPr>
          <w:trHeight w:val="1320"/>
        </w:trPr>
        <w:tc>
          <w:tcPr>
            <w:tcW w:w="3608"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4557B6A3" w14:textId="77777777" w:rsidR="00E62F32" w:rsidRDefault="00307E65">
            <w:pPr>
              <w:pStyle w:val="Tabelstijl6"/>
              <w:spacing w:line="288" w:lineRule="auto"/>
            </w:pPr>
            <w:r>
              <w:rPr>
                <w:rFonts w:ascii="Calibri"/>
                <w:b/>
                <w:bCs/>
                <w:color w:val="5F5F5F"/>
                <w:sz w:val="24"/>
                <w:szCs w:val="24"/>
              </w:rPr>
              <w:t>Gewenste voorkennis</w:t>
            </w:r>
          </w:p>
        </w:tc>
        <w:tc>
          <w:tcPr>
            <w:tcW w:w="5653" w:type="dxa"/>
            <w:tcBorders>
              <w:top w:val="single" w:sz="8" w:space="0" w:color="D8D1C8"/>
              <w:left w:val="single" w:sz="8" w:space="0" w:color="D8D1C8"/>
              <w:bottom w:val="single" w:sz="8" w:space="0" w:color="D8D1C8"/>
              <w:right w:val="single" w:sz="8" w:space="0" w:color="D8D1C8"/>
            </w:tcBorders>
            <w:shd w:val="clear" w:color="auto" w:fill="EEEEEE"/>
            <w:tcMar>
              <w:top w:w="80" w:type="dxa"/>
              <w:left w:w="80" w:type="dxa"/>
              <w:bottom w:w="80" w:type="dxa"/>
              <w:right w:w="80" w:type="dxa"/>
            </w:tcMar>
          </w:tcPr>
          <w:p w14:paraId="5106668D" w14:textId="77777777" w:rsidR="00E62F32" w:rsidRDefault="00307E65">
            <w:r>
              <w:t>documenten (binnen EU)</w:t>
            </w:r>
          </w:p>
          <w:p w14:paraId="7D99192B" w14:textId="77777777" w:rsidR="00E62F32" w:rsidRDefault="00307E65">
            <w:r>
              <w:t>partijen bij transportopdrachten</w:t>
            </w:r>
          </w:p>
          <w:p w14:paraId="756780AD" w14:textId="77777777" w:rsidR="00E62F32" w:rsidRDefault="00307E65">
            <w:r>
              <w:t>berekeningen transportopdrachten</w:t>
            </w:r>
          </w:p>
          <w:p w14:paraId="1EC06902" w14:textId="77777777" w:rsidR="00E62F32" w:rsidRDefault="00307E65">
            <w:r>
              <w:t>onderdelen vrachtbrief</w:t>
            </w:r>
          </w:p>
          <w:p w14:paraId="56892474" w14:textId="77777777" w:rsidR="00E62F32" w:rsidRDefault="00307E65">
            <w:pPr>
              <w:pStyle w:val="Hoofdtekst"/>
            </w:pPr>
            <w:r>
              <w:rPr>
                <w:rFonts w:ascii="Calibri"/>
                <w:sz w:val="22"/>
                <w:szCs w:val="22"/>
              </w:rPr>
              <w:t xml:space="preserve">arbeidstijden </w:t>
            </w:r>
            <w:r>
              <w:rPr>
                <w:rFonts w:ascii="Calibri"/>
                <w:sz w:val="22"/>
                <w:szCs w:val="22"/>
              </w:rPr>
              <w:t>wetgeving</w:t>
            </w:r>
          </w:p>
        </w:tc>
      </w:tr>
      <w:tr w:rsidR="00E62F32" w14:paraId="527B309C" w14:textId="77777777">
        <w:tblPrEx>
          <w:tblCellMar>
            <w:top w:w="0" w:type="dxa"/>
            <w:left w:w="0" w:type="dxa"/>
            <w:bottom w:w="0" w:type="dxa"/>
            <w:right w:w="0" w:type="dxa"/>
          </w:tblCellMar>
        </w:tblPrEx>
        <w:trPr>
          <w:trHeight w:val="300"/>
        </w:trPr>
        <w:tc>
          <w:tcPr>
            <w:tcW w:w="3608"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7F0603CB" w14:textId="77777777" w:rsidR="00E62F32" w:rsidRDefault="00307E65">
            <w:pPr>
              <w:pStyle w:val="Tabelstijl6"/>
              <w:spacing w:line="288" w:lineRule="auto"/>
            </w:pPr>
            <w:r>
              <w:rPr>
                <w:rFonts w:ascii="Calibri"/>
                <w:b/>
                <w:bCs/>
                <w:color w:val="5F5F5F"/>
                <w:sz w:val="24"/>
                <w:szCs w:val="24"/>
              </w:rPr>
              <w:t>Versie</w:t>
            </w:r>
          </w:p>
        </w:tc>
        <w:tc>
          <w:tcPr>
            <w:tcW w:w="5653" w:type="dxa"/>
            <w:tcBorders>
              <w:top w:val="single" w:sz="8" w:space="0" w:color="D8D1C8"/>
              <w:left w:val="single" w:sz="8" w:space="0" w:color="D8D1C8"/>
              <w:bottom w:val="single" w:sz="8" w:space="0" w:color="D8D1C8"/>
              <w:right w:val="single" w:sz="8" w:space="0" w:color="D8D1C8"/>
            </w:tcBorders>
            <w:shd w:val="clear" w:color="auto" w:fill="auto"/>
            <w:tcMar>
              <w:top w:w="80" w:type="dxa"/>
              <w:left w:w="80" w:type="dxa"/>
              <w:bottom w:w="80" w:type="dxa"/>
              <w:right w:w="80" w:type="dxa"/>
            </w:tcMar>
          </w:tcPr>
          <w:p w14:paraId="24CC7397" w14:textId="77777777" w:rsidR="00E62F32" w:rsidRDefault="00307E65">
            <w:pPr>
              <w:pStyle w:val="Hoofdtekst"/>
            </w:pPr>
            <w:r>
              <w:rPr>
                <w:rFonts w:ascii="Calibri"/>
                <w:sz w:val="22"/>
                <w:szCs w:val="22"/>
              </w:rPr>
              <w:t>2014</w:t>
            </w:r>
          </w:p>
        </w:tc>
      </w:tr>
    </w:tbl>
    <w:p w14:paraId="5B04B8D2" w14:textId="77777777" w:rsidR="00E62F32" w:rsidRDefault="00E62F32">
      <w:pPr>
        <w:ind w:right="294"/>
        <w:rPr>
          <w:b/>
          <w:bCs/>
          <w:color w:val="0432FF"/>
          <w:u w:val="single"/>
        </w:rPr>
      </w:pPr>
    </w:p>
    <w:p w14:paraId="5F333C8F" w14:textId="77777777" w:rsidR="00E62F32" w:rsidRDefault="00E62F32">
      <w:pPr>
        <w:ind w:right="294"/>
        <w:rPr>
          <w:b/>
          <w:bCs/>
          <w:color w:val="0432FF"/>
          <w:u w:val="single"/>
        </w:rPr>
      </w:pPr>
    </w:p>
    <w:p w14:paraId="4BA725D8" w14:textId="77777777" w:rsidR="00E62F32" w:rsidRDefault="00307E65">
      <w:pPr>
        <w:ind w:right="294"/>
      </w:pPr>
      <w:r>
        <w:rPr>
          <w:b/>
          <w:bCs/>
          <w:color w:val="0432FF"/>
          <w:u w:val="single"/>
        </w:rPr>
        <w:br w:type="page"/>
      </w:r>
    </w:p>
    <w:p w14:paraId="6663BEE3" w14:textId="77777777" w:rsidR="00E62F32" w:rsidRDefault="00E62F32">
      <w:pPr>
        <w:ind w:right="294"/>
        <w:rPr>
          <w:color w:val="0432FF"/>
          <w:u w:val="single"/>
        </w:rPr>
      </w:pPr>
    </w:p>
    <w:p w14:paraId="1B9EE821" w14:textId="77777777" w:rsidR="00E62F32" w:rsidRDefault="00307E65">
      <w:pPr>
        <w:pStyle w:val="Ondertitel1"/>
      </w:pPr>
      <w:bookmarkStart w:id="3" w:name="_Toc2"/>
      <w:r>
        <w:rPr>
          <w:rFonts w:eastAsia="Arial Unicode MS" w:hAnsi="Arial Unicode MS" w:cs="Arial Unicode MS"/>
        </w:rPr>
        <w:t>Inleiding</w:t>
      </w:r>
      <w:bookmarkEnd w:id="3"/>
    </w:p>
    <w:p w14:paraId="3A3BEF6A" w14:textId="77777777" w:rsidR="00E62F32" w:rsidRDefault="00307E65">
      <w:r>
        <w:rPr>
          <w:lang w:val="de-DE"/>
        </w:rPr>
        <w:t xml:space="preserve">Dierenpark Regio Zoo </w:t>
      </w:r>
      <w:r>
        <w:t>heeft iedere week weer voedsel en andere producten nodig om de dieren goed te kunnen verzorgen. Dit is een grote hoeveelheid en dus is het interessant om tot een scherpe prijs te komen. Ook is het</w:t>
      </w:r>
      <w:r>
        <w:t xml:space="preserve"> voor Regio Zoo van belang dat leveringen op tijd en zonder manco</w:t>
      </w:r>
      <w:r>
        <w:t>’</w:t>
      </w:r>
      <w:r>
        <w:t>s binnenkomen. Het dierenpark schrijft daarom verschillende transportondernemers aan om een offerte te maken.</w:t>
      </w:r>
    </w:p>
    <w:p w14:paraId="285C7C8B" w14:textId="77777777" w:rsidR="00E62F32" w:rsidRDefault="00E62F32"/>
    <w:p w14:paraId="7F229B76" w14:textId="77777777" w:rsidR="00E62F32" w:rsidRDefault="00307E65">
      <w:r>
        <w:t>Regio Zoo heeft iedere week de volgende producten nodig.</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2410"/>
        <w:gridCol w:w="2409"/>
        <w:gridCol w:w="2409"/>
        <w:gridCol w:w="2409"/>
      </w:tblGrid>
      <w:tr w:rsidR="00E62F32" w14:paraId="7E18FB76" w14:textId="77777777">
        <w:tblPrEx>
          <w:tblCellMar>
            <w:top w:w="0" w:type="dxa"/>
            <w:left w:w="0" w:type="dxa"/>
            <w:bottom w:w="0" w:type="dxa"/>
            <w:right w:w="0" w:type="dxa"/>
          </w:tblCellMar>
        </w:tblPrEx>
        <w:trPr>
          <w:trHeight w:val="280"/>
          <w:tblHeader/>
        </w:trPr>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DB2FC32" w14:textId="77777777" w:rsidR="00E62F32" w:rsidRDefault="00307E65">
            <w:pPr>
              <w:pStyle w:val="Tabelstijl1"/>
            </w:pPr>
            <w:r>
              <w:rPr>
                <w:rFonts w:eastAsia="Arial Unicode MS" w:hAnsi="Arial Unicode MS" w:cs="Arial Unicode MS"/>
              </w:rPr>
              <w:t>Soort</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81ED99" w14:textId="77777777" w:rsidR="00E62F32" w:rsidRDefault="00307E65">
            <w:pPr>
              <w:pStyle w:val="Tabelstijl1"/>
            </w:pPr>
            <w:r>
              <w:rPr>
                <w:rFonts w:eastAsia="Arial Unicode MS" w:hAnsi="Arial Unicode MS" w:cs="Arial Unicode MS"/>
              </w:rPr>
              <w:t>Aantal / Colli</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84BB8E" w14:textId="77777777" w:rsidR="00E62F32" w:rsidRDefault="00307E65">
            <w:pPr>
              <w:pStyle w:val="Tabelstijl1"/>
            </w:pPr>
            <w:r>
              <w:rPr>
                <w:rFonts w:eastAsia="Arial Unicode MS" w:hAnsi="Arial Unicode MS" w:cs="Arial Unicode MS"/>
              </w:rPr>
              <w:t>G</w:t>
            </w:r>
            <w:r>
              <w:rPr>
                <w:rFonts w:eastAsia="Arial Unicode MS" w:hAnsi="Arial Unicode MS" w:cs="Arial Unicode MS"/>
              </w:rPr>
              <w:t>ewicht per colli</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C1C2089" w14:textId="77777777" w:rsidR="00E62F32" w:rsidRDefault="00307E65">
            <w:pPr>
              <w:pStyle w:val="Tabelstijl1"/>
            </w:pPr>
            <w:r>
              <w:rPr>
                <w:rFonts w:eastAsia="Arial Unicode MS" w:hAnsi="Arial Unicode MS" w:cs="Arial Unicode MS"/>
              </w:rPr>
              <w:t>Afzender</w:t>
            </w:r>
          </w:p>
        </w:tc>
      </w:tr>
      <w:tr w:rsidR="00E62F32" w14:paraId="7DE71C50" w14:textId="77777777">
        <w:tblPrEx>
          <w:shd w:val="clear" w:color="auto" w:fill="auto"/>
          <w:tblCellMar>
            <w:top w:w="0" w:type="dxa"/>
            <w:left w:w="0" w:type="dxa"/>
            <w:bottom w:w="0" w:type="dxa"/>
            <w:right w:w="0" w:type="dxa"/>
          </w:tblCellMar>
        </w:tblPrEx>
        <w:trPr>
          <w:trHeight w:val="488"/>
        </w:trPr>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3D9F3" w14:textId="77777777" w:rsidR="00E62F32" w:rsidRDefault="00307E65">
            <w:pPr>
              <w:pStyle w:val="Tabelstijl2"/>
            </w:pPr>
            <w:r>
              <w:rPr>
                <w:rFonts w:eastAsia="Arial Unicode MS" w:hAnsi="Arial Unicode MS" w:cs="Arial Unicode MS"/>
              </w:rPr>
              <w:t>Fruit</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D1153" w14:textId="77777777" w:rsidR="00E62F32" w:rsidRDefault="00307E65">
            <w:pPr>
              <w:pStyle w:val="Tabelstijl2"/>
            </w:pPr>
            <w:r>
              <w:rPr>
                <w:rFonts w:eastAsia="Arial Unicode MS" w:hAnsi="Arial Unicode MS" w:cs="Arial Unicode MS"/>
              </w:rPr>
              <w:t>8 Europallets, niet stapelbaar</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E7305" w14:textId="77777777" w:rsidR="00E62F32" w:rsidRDefault="00307E65">
            <w:pPr>
              <w:pStyle w:val="Tabelstijl2"/>
            </w:pPr>
            <w:r>
              <w:rPr>
                <w:rFonts w:eastAsia="Arial Unicode MS" w:hAnsi="Arial Unicode MS" w:cs="Arial Unicode MS"/>
              </w:rPr>
              <w:t>450 kg</w:t>
            </w:r>
          </w:p>
        </w:tc>
        <w:tc>
          <w:tcPr>
            <w:tcW w:w="2409"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5F66CD" w14:textId="77777777" w:rsidR="00E62F32" w:rsidRDefault="00307E65">
            <w:r>
              <w:rPr>
                <w:rFonts w:ascii="Helvetica" w:eastAsia="Arial Unicode MS" w:hAnsi="Arial Unicode MS" w:cs="Arial Unicode MS"/>
              </w:rPr>
              <w:t>Fruit- en Paardenhof</w:t>
            </w:r>
          </w:p>
          <w:p w14:paraId="7AF7942C" w14:textId="77777777" w:rsidR="00E62F32" w:rsidRDefault="00307E65">
            <w:r>
              <w:rPr>
                <w:rFonts w:ascii="Helvetica" w:eastAsia="Arial Unicode MS" w:hAnsi="Arial Unicode MS" w:cs="Arial Unicode MS"/>
              </w:rPr>
              <w:t>Peters</w:t>
            </w:r>
          </w:p>
          <w:p w14:paraId="06FC43B0" w14:textId="77777777" w:rsidR="00E62F32" w:rsidRDefault="00307E65">
            <w:r>
              <w:rPr>
                <w:rFonts w:ascii="Helvetica" w:eastAsia="Arial Unicode MS" w:hAnsi="Arial Unicode MS" w:cs="Arial Unicode MS"/>
              </w:rPr>
              <w:t>Westbezik 84</w:t>
            </w:r>
          </w:p>
          <w:p w14:paraId="16BD7967" w14:textId="77777777" w:rsidR="00E62F32" w:rsidRDefault="00307E65">
            <w:pPr>
              <w:pStyle w:val="Tabelstijl2"/>
            </w:pPr>
            <w:r>
              <w:rPr>
                <w:rFonts w:eastAsia="Arial Unicode MS" w:hAnsi="Arial Unicode MS" w:cs="Arial Unicode MS"/>
              </w:rPr>
              <w:t>48231 Warendorf</w:t>
            </w:r>
          </w:p>
        </w:tc>
      </w:tr>
      <w:tr w:rsidR="00E62F32" w14:paraId="375CFBB1" w14:textId="77777777">
        <w:tblPrEx>
          <w:shd w:val="clear" w:color="auto" w:fill="auto"/>
          <w:tblCellMar>
            <w:top w:w="0" w:type="dxa"/>
            <w:left w:w="0" w:type="dxa"/>
            <w:bottom w:w="0" w:type="dxa"/>
            <w:right w:w="0" w:type="dxa"/>
          </w:tblCellMar>
        </w:tblPrEx>
        <w:trPr>
          <w:trHeight w:val="485"/>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36163C" w14:textId="77777777" w:rsidR="00E62F32" w:rsidRDefault="00307E65">
            <w:pPr>
              <w:pStyle w:val="Tabelstijl2"/>
            </w:pPr>
            <w:r>
              <w:rPr>
                <w:rFonts w:eastAsia="Arial Unicode MS" w:hAnsi="Arial Unicode MS" w:cs="Arial Unicode MS"/>
              </w:rPr>
              <w:t>Groente</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FFC84D" w14:textId="77777777" w:rsidR="00E62F32" w:rsidRDefault="00307E65">
            <w:pPr>
              <w:pStyle w:val="Tabelstijl2"/>
            </w:pPr>
            <w:r>
              <w:rPr>
                <w:rFonts w:eastAsia="Arial Unicode MS" w:hAnsi="Arial Unicode MS" w:cs="Arial Unicode MS"/>
              </w:rPr>
              <w:t>11 Europallets, niet stapelbaar</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B3F6E9" w14:textId="77777777" w:rsidR="00E62F32" w:rsidRDefault="00307E65">
            <w:pPr>
              <w:pStyle w:val="Tabelstijl2"/>
            </w:pPr>
            <w:r>
              <w:rPr>
                <w:rFonts w:eastAsia="Arial Unicode MS" w:hAnsi="Arial Unicode MS" w:cs="Arial Unicode MS"/>
              </w:rPr>
              <w:t>330 kg</w:t>
            </w:r>
          </w:p>
        </w:tc>
        <w:tc>
          <w:tcPr>
            <w:tcW w:w="2409" w:type="dxa"/>
            <w:vMerge/>
            <w:tcBorders>
              <w:top w:val="single" w:sz="4" w:space="0" w:color="000000"/>
              <w:left w:val="single" w:sz="2" w:space="0" w:color="000000"/>
              <w:bottom w:val="single" w:sz="2" w:space="0" w:color="000000"/>
              <w:right w:val="single" w:sz="2" w:space="0" w:color="000000"/>
            </w:tcBorders>
            <w:shd w:val="clear" w:color="auto" w:fill="auto"/>
          </w:tcPr>
          <w:p w14:paraId="41140051" w14:textId="77777777" w:rsidR="00E62F32" w:rsidRDefault="00E62F32"/>
        </w:tc>
      </w:tr>
      <w:tr w:rsidR="00E62F32" w14:paraId="6044DFEC"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08E18" w14:textId="77777777" w:rsidR="00E62F32" w:rsidRDefault="00307E65">
            <w:pPr>
              <w:pStyle w:val="Tabelstijl2"/>
            </w:pPr>
            <w:r>
              <w:rPr>
                <w:rFonts w:eastAsia="Arial Unicode MS" w:hAnsi="Arial Unicode MS" w:cs="Arial Unicode MS"/>
              </w:rPr>
              <w:t>Zaagsel</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C7EB90" w14:textId="77777777" w:rsidR="00E62F32" w:rsidRDefault="00307E65">
            <w:pPr>
              <w:pStyle w:val="Tabelstijl2"/>
            </w:pPr>
            <w:r>
              <w:rPr>
                <w:rFonts w:eastAsia="Arial Unicode MS" w:hAnsi="Arial Unicode MS" w:cs="Arial Unicode MS"/>
              </w:rPr>
              <w:t>6 Big bags</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A4B9AC" w14:textId="77777777" w:rsidR="00E62F32" w:rsidRDefault="00307E65">
            <w:pPr>
              <w:pStyle w:val="Tabelstijl2"/>
            </w:pPr>
            <w:r>
              <w:rPr>
                <w:rFonts w:eastAsia="Arial Unicode MS" w:hAnsi="Arial Unicode MS" w:cs="Arial Unicode MS"/>
              </w:rPr>
              <w:t>190 kg</w:t>
            </w:r>
          </w:p>
        </w:tc>
        <w:tc>
          <w:tcPr>
            <w:tcW w:w="2409" w:type="dxa"/>
            <w:vMerge/>
            <w:tcBorders>
              <w:top w:val="single" w:sz="4" w:space="0" w:color="000000"/>
              <w:left w:val="single" w:sz="2" w:space="0" w:color="000000"/>
              <w:bottom w:val="single" w:sz="2" w:space="0" w:color="000000"/>
              <w:right w:val="single" w:sz="2" w:space="0" w:color="000000"/>
            </w:tcBorders>
            <w:shd w:val="clear" w:color="auto" w:fill="auto"/>
          </w:tcPr>
          <w:p w14:paraId="5C73C477" w14:textId="77777777" w:rsidR="00E62F32" w:rsidRDefault="00E62F32"/>
        </w:tc>
      </w:tr>
      <w:tr w:rsidR="00E62F32" w14:paraId="1B5E2A6B"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4F40A4" w14:textId="77777777" w:rsidR="00E62F32" w:rsidRDefault="00307E65">
            <w:pPr>
              <w:pStyle w:val="Tabelstijl2"/>
            </w:pPr>
            <w:r>
              <w:rPr>
                <w:rFonts w:eastAsia="Arial Unicode MS" w:hAnsi="Arial Unicode MS" w:cs="Arial Unicode MS"/>
              </w:rPr>
              <w:t>Stro en Hooi</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6FC099" w14:textId="77777777" w:rsidR="00E62F32" w:rsidRDefault="00307E65">
            <w:pPr>
              <w:pStyle w:val="Tabelstijl2"/>
            </w:pPr>
            <w:r>
              <w:rPr>
                <w:rFonts w:eastAsia="Arial Unicode MS" w:hAnsi="Arial Unicode MS" w:cs="Arial Unicode MS"/>
              </w:rPr>
              <w:t>24 balen</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3C926F" w14:textId="77777777" w:rsidR="00E62F32" w:rsidRDefault="00307E65">
            <w:pPr>
              <w:pStyle w:val="Tabelstijl2"/>
            </w:pPr>
            <w:r>
              <w:rPr>
                <w:rFonts w:eastAsia="Arial Unicode MS" w:hAnsi="Arial Unicode MS" w:cs="Arial Unicode MS"/>
              </w:rPr>
              <w:t>45 kg</w:t>
            </w:r>
          </w:p>
        </w:tc>
        <w:tc>
          <w:tcPr>
            <w:tcW w:w="2409" w:type="dxa"/>
            <w:vMerge/>
            <w:tcBorders>
              <w:top w:val="single" w:sz="4" w:space="0" w:color="000000"/>
              <w:left w:val="single" w:sz="2" w:space="0" w:color="000000"/>
              <w:bottom w:val="single" w:sz="2" w:space="0" w:color="000000"/>
              <w:right w:val="single" w:sz="2" w:space="0" w:color="000000"/>
            </w:tcBorders>
            <w:shd w:val="clear" w:color="auto" w:fill="auto"/>
          </w:tcPr>
          <w:p w14:paraId="74CA990B" w14:textId="77777777" w:rsidR="00E62F32" w:rsidRDefault="00E62F32"/>
        </w:tc>
      </w:tr>
    </w:tbl>
    <w:p w14:paraId="068E023F" w14:textId="77777777" w:rsidR="00E62F32" w:rsidRDefault="00E62F32"/>
    <w:p w14:paraId="10F8E748" w14:textId="77777777" w:rsidR="00E62F32" w:rsidRDefault="00E62F32"/>
    <w:p w14:paraId="37CD7811" w14:textId="77777777" w:rsidR="00E62F32" w:rsidRDefault="00307E65">
      <w:r>
        <w:t xml:space="preserve">Een van de </w:t>
      </w:r>
      <w:r>
        <w:t>transportondernemers die deze wekelijkse leveringen wil doen is Vermeer Transport en Logistiek uit Wijchen en Duisburg. Vermeer is een internationale transportondernemer met twee vestigingen in Duitsland en Nederland.</w:t>
      </w:r>
    </w:p>
    <w:p w14:paraId="608405E1" w14:textId="77777777" w:rsidR="00E62F32" w:rsidRDefault="00307E65">
      <w:r>
        <w:t xml:space="preserve">In de bijlage is het transportbedrijf </w:t>
      </w:r>
      <w:r>
        <w:t>Vermeer omschreven en zijn alle kengetallen aangegeven, die je bij de uitwerking van deze opdracht nodig hebt.</w:t>
      </w:r>
    </w:p>
    <w:p w14:paraId="43E2838C" w14:textId="77777777" w:rsidR="00E62F32" w:rsidRDefault="00307E65">
      <w:r>
        <w:t>Bij de uitwerking van de opdracht ga je er vanuit dat jijzelf een medewerker bent van Vermeer Transport en Logistiek en dat je de bevoegdheid heb</w:t>
      </w:r>
      <w:r>
        <w:t>t om zelfstandig een offerte op te stellen en een contract af te sluiten met Regio Zoo.</w:t>
      </w:r>
    </w:p>
    <w:p w14:paraId="63DD6088" w14:textId="77777777" w:rsidR="00E62F32" w:rsidRDefault="00307E65">
      <w:r>
        <w:br w:type="page"/>
      </w:r>
    </w:p>
    <w:p w14:paraId="3ECD36F8" w14:textId="77777777" w:rsidR="00E62F32" w:rsidRDefault="00E62F32"/>
    <w:p w14:paraId="61C2A1B5" w14:textId="77777777" w:rsidR="00E62F32" w:rsidRDefault="00307E65">
      <w:pPr>
        <w:pStyle w:val="Ondertitel1"/>
      </w:pPr>
      <w:bookmarkStart w:id="4" w:name="_Toc3"/>
      <w:r>
        <w:rPr>
          <w:rFonts w:eastAsia="Arial Unicode MS" w:hAnsi="Arial Unicode MS" w:cs="Arial Unicode MS"/>
        </w:rPr>
        <w:t>Opdracht</w:t>
      </w:r>
      <w:bookmarkEnd w:id="4"/>
    </w:p>
    <w:p w14:paraId="02C27FE3" w14:textId="77777777" w:rsidR="00E62F32" w:rsidRDefault="00307E65">
      <w:pPr>
        <w:numPr>
          <w:ilvl w:val="0"/>
          <w:numId w:val="10"/>
        </w:numPr>
      </w:pPr>
      <w:r>
        <w:t>Geef een advies over het transport voor de wekelijkse levering van de goederen aan Regio Zoo en verwerk daarin de volgende aandachtspunten.</w:t>
      </w:r>
    </w:p>
    <w:p w14:paraId="7AB0E6DA" w14:textId="77777777" w:rsidR="00E62F32" w:rsidRDefault="00307E65">
      <w:pPr>
        <w:numPr>
          <w:ilvl w:val="2"/>
          <w:numId w:val="12"/>
        </w:numPr>
        <w:tabs>
          <w:tab w:val="left" w:pos="357"/>
        </w:tabs>
        <w:rPr>
          <w:position w:val="-2"/>
        </w:rPr>
      </w:pPr>
      <w:r>
        <w:t>Benoem de randvo</w:t>
      </w:r>
      <w:r>
        <w:t xml:space="preserve">orwaarden waar rekening mee gehouden moet worden.  </w:t>
      </w:r>
    </w:p>
    <w:p w14:paraId="6F952CA9" w14:textId="77777777" w:rsidR="00E62F32" w:rsidRDefault="00307E65">
      <w:pPr>
        <w:numPr>
          <w:ilvl w:val="2"/>
          <w:numId w:val="13"/>
        </w:numPr>
        <w:tabs>
          <w:tab w:val="left" w:pos="357"/>
        </w:tabs>
        <w:rPr>
          <w:position w:val="-2"/>
        </w:rPr>
      </w:pPr>
      <w:r>
        <w:t>De keuze voor het in te zetten voertuig</w:t>
      </w:r>
    </w:p>
    <w:p w14:paraId="48DF3CB7" w14:textId="77777777" w:rsidR="00E62F32" w:rsidRDefault="00307E65">
      <w:pPr>
        <w:numPr>
          <w:ilvl w:val="2"/>
          <w:numId w:val="14"/>
        </w:numPr>
        <w:tabs>
          <w:tab w:val="left" w:pos="357"/>
        </w:tabs>
        <w:rPr>
          <w:position w:val="-2"/>
        </w:rPr>
      </w:pPr>
      <w:r>
        <w:t>Het laadplan en het zekeren van de lading</w:t>
      </w:r>
    </w:p>
    <w:p w14:paraId="372912EB" w14:textId="77777777" w:rsidR="00E62F32" w:rsidRDefault="00307E65">
      <w:pPr>
        <w:numPr>
          <w:ilvl w:val="2"/>
          <w:numId w:val="15"/>
        </w:numPr>
        <w:tabs>
          <w:tab w:val="left" w:pos="357"/>
        </w:tabs>
        <w:rPr>
          <w:position w:val="-2"/>
        </w:rPr>
      </w:pPr>
      <w:r>
        <w:t>Geef in een schema aan hoe de rolverdeling is van de partijen.</w:t>
      </w:r>
    </w:p>
    <w:p w14:paraId="3DC7A46D" w14:textId="77777777" w:rsidR="00E62F32" w:rsidRDefault="00307E65">
      <w:pPr>
        <w:numPr>
          <w:ilvl w:val="2"/>
          <w:numId w:val="16"/>
        </w:numPr>
        <w:tabs>
          <w:tab w:val="left" w:pos="357"/>
        </w:tabs>
        <w:rPr>
          <w:position w:val="-2"/>
        </w:rPr>
      </w:pPr>
      <w:r>
        <w:t>Geef ook aan welke documenten van toepassing zijn.</w:t>
      </w:r>
    </w:p>
    <w:p w14:paraId="2EFBC862" w14:textId="77777777" w:rsidR="00E62F32" w:rsidRDefault="00E62F32">
      <w:pPr>
        <w:tabs>
          <w:tab w:val="left" w:pos="357"/>
        </w:tabs>
      </w:pPr>
    </w:p>
    <w:p w14:paraId="0C4328D4" w14:textId="77777777" w:rsidR="00E62F32" w:rsidRDefault="00307E65">
      <w:pPr>
        <w:numPr>
          <w:ilvl w:val="0"/>
          <w:numId w:val="10"/>
        </w:numPr>
      </w:pPr>
      <w:r>
        <w:t xml:space="preserve">Maak een prijsvoorstel van de wekelijkse leveringen. </w:t>
      </w:r>
    </w:p>
    <w:p w14:paraId="0781FC99" w14:textId="77777777" w:rsidR="00E62F32" w:rsidRDefault="00307E65">
      <w:pPr>
        <w:numPr>
          <w:ilvl w:val="2"/>
          <w:numId w:val="17"/>
        </w:numPr>
        <w:tabs>
          <w:tab w:val="left" w:pos="357"/>
        </w:tabs>
        <w:rPr>
          <w:position w:val="-2"/>
        </w:rPr>
      </w:pPr>
      <w:r>
        <w:t>Bepaald welke vervoerseenheden het beste ingezet kunnen worden.</w:t>
      </w:r>
    </w:p>
    <w:p w14:paraId="20C43A2C" w14:textId="77777777" w:rsidR="00E62F32" w:rsidRDefault="00307E65">
      <w:pPr>
        <w:numPr>
          <w:ilvl w:val="2"/>
          <w:numId w:val="18"/>
        </w:numPr>
        <w:tabs>
          <w:tab w:val="left" w:pos="357"/>
        </w:tabs>
        <w:rPr>
          <w:position w:val="-2"/>
        </w:rPr>
      </w:pPr>
      <w:r>
        <w:t xml:space="preserve">Maak een schatting van de hoeveelheid tijd die nodig is. </w:t>
      </w:r>
    </w:p>
    <w:p w14:paraId="22F8737E" w14:textId="77777777" w:rsidR="00E62F32" w:rsidRDefault="00307E65">
      <w:pPr>
        <w:numPr>
          <w:ilvl w:val="2"/>
          <w:numId w:val="19"/>
        </w:numPr>
        <w:tabs>
          <w:tab w:val="left" w:pos="357"/>
        </w:tabs>
        <w:rPr>
          <w:position w:val="-2"/>
        </w:rPr>
      </w:pPr>
      <w:r>
        <w:t>Hou in de uitwerking rekening met rij- en rusttijden/sociale regelgeving en maak</w:t>
      </w:r>
      <w:r>
        <w:t xml:space="preserve"> onderscheid tussen de Nederlandse en Duitse situatie. </w:t>
      </w:r>
    </w:p>
    <w:p w14:paraId="30736385" w14:textId="77777777" w:rsidR="00E62F32" w:rsidRDefault="00307E65">
      <w:pPr>
        <w:numPr>
          <w:ilvl w:val="2"/>
          <w:numId w:val="20"/>
        </w:numPr>
        <w:tabs>
          <w:tab w:val="left" w:pos="357"/>
        </w:tabs>
        <w:rPr>
          <w:position w:val="-2"/>
        </w:rPr>
      </w:pPr>
      <w:r>
        <w:t>Benoem de bezwaren die Regio Zoo eventueel kan hebben tegen de voorgestelde transportprijs.</w:t>
      </w:r>
    </w:p>
    <w:p w14:paraId="55BDA860" w14:textId="77777777" w:rsidR="00E62F32" w:rsidRDefault="00E62F32">
      <w:pPr>
        <w:tabs>
          <w:tab w:val="left" w:pos="357"/>
        </w:tabs>
      </w:pPr>
    </w:p>
    <w:p w14:paraId="67F15A84" w14:textId="77777777" w:rsidR="00E62F32" w:rsidRDefault="00307E65">
      <w:pPr>
        <w:numPr>
          <w:ilvl w:val="0"/>
          <w:numId w:val="10"/>
        </w:numPr>
      </w:pPr>
      <w:r>
        <w:t>Vul de vrachtbrief in.</w:t>
      </w:r>
    </w:p>
    <w:p w14:paraId="312A6C85" w14:textId="77777777" w:rsidR="00E62F32" w:rsidRDefault="00E62F32">
      <w:pPr>
        <w:tabs>
          <w:tab w:val="left" w:pos="357"/>
        </w:tabs>
      </w:pPr>
    </w:p>
    <w:p w14:paraId="4391F9BE" w14:textId="77777777" w:rsidR="00E62F32" w:rsidRDefault="00307E65">
      <w:pPr>
        <w:numPr>
          <w:ilvl w:val="0"/>
          <w:numId w:val="10"/>
        </w:numPr>
      </w:pPr>
      <w:r>
        <w:t>Bespreek het prijsvoorstel met een transportondernemer. Probeer in het gesprek te a</w:t>
      </w:r>
      <w:r>
        <w:t>chterhalen op welke onderdelen jullie te hoog of te laag zitten en op welke onderdelen jullie de juiste berekening / keuze gemaakt hebben.</w:t>
      </w:r>
    </w:p>
    <w:p w14:paraId="5226B62E" w14:textId="77777777" w:rsidR="00E62F32" w:rsidRDefault="00E62F32">
      <w:pPr>
        <w:tabs>
          <w:tab w:val="left" w:pos="680"/>
        </w:tabs>
        <w:ind w:firstLine="340"/>
      </w:pPr>
    </w:p>
    <w:p w14:paraId="3227D97B" w14:textId="77777777" w:rsidR="00E62F32" w:rsidRDefault="00E62F32"/>
    <w:p w14:paraId="3DCF0433" w14:textId="77777777" w:rsidR="00E62F32" w:rsidRDefault="00307E65">
      <w:pPr>
        <w:ind w:left="360" w:hanging="360"/>
      </w:pPr>
      <w:r>
        <w:br w:type="page"/>
      </w:r>
    </w:p>
    <w:p w14:paraId="49E0DB10" w14:textId="77777777" w:rsidR="00E62F32" w:rsidRDefault="00E62F32">
      <w:pPr>
        <w:ind w:left="360" w:hanging="360"/>
      </w:pPr>
    </w:p>
    <w:p w14:paraId="5240DA0A" w14:textId="77777777" w:rsidR="00E62F32" w:rsidRDefault="00307E65">
      <w:pPr>
        <w:pStyle w:val="Ondertitel1"/>
      </w:pPr>
      <w:bookmarkStart w:id="5" w:name="_Toc4"/>
      <w:r>
        <w:rPr>
          <w:rFonts w:eastAsia="Arial Unicode MS" w:hAnsi="Arial Unicode MS" w:cs="Arial Unicode MS"/>
        </w:rPr>
        <w:t>Achtergrondinformatie</w:t>
      </w:r>
      <w:bookmarkEnd w:id="5"/>
    </w:p>
    <w:p w14:paraId="1CF99AAF" w14:textId="77777777" w:rsidR="00E62F32" w:rsidRDefault="00307E65">
      <w:r>
        <w:t xml:space="preserve">Achtergrondinformatie over de dierentuin is opgenomen in de algemene casusbeschrijving Dierentuin Regio Zoo. </w:t>
      </w:r>
    </w:p>
    <w:p w14:paraId="2EAFF861" w14:textId="77777777" w:rsidR="00E62F32" w:rsidRDefault="00307E65">
      <w:r>
        <w:t>Achtergrondinformatie over het transportbedrijf is opgenomen in de omschrijving transportbedrijf Vermeer.</w:t>
      </w:r>
    </w:p>
    <w:p w14:paraId="2FD85BAF" w14:textId="77777777" w:rsidR="00E62F32" w:rsidRDefault="00307E65">
      <w:r>
        <w:t>Ten behoeve van onderdeel c. zie de voor</w:t>
      </w:r>
      <w:r>
        <w:t>beeldvrachtbrief in bijlage 1 bij deze opdracht.</w:t>
      </w:r>
    </w:p>
    <w:p w14:paraId="1A421621" w14:textId="77777777" w:rsidR="00E62F32" w:rsidRDefault="00E62F32"/>
    <w:p w14:paraId="7457A363" w14:textId="77777777" w:rsidR="00E62F32" w:rsidRDefault="00E62F32"/>
    <w:p w14:paraId="6123FE08" w14:textId="77777777" w:rsidR="00E62F32" w:rsidRDefault="00307E65">
      <w:pPr>
        <w:pStyle w:val="Ondertitel1"/>
        <w:rPr>
          <w:sz w:val="24"/>
          <w:szCs w:val="24"/>
        </w:rPr>
      </w:pPr>
      <w:bookmarkStart w:id="6" w:name="_Toc5"/>
      <w:r>
        <w:rPr>
          <w:sz w:val="24"/>
          <w:szCs w:val="24"/>
        </w:rPr>
        <w:t>Handige websites bij deze opdracht:</w:t>
      </w:r>
      <w:bookmarkEnd w:id="6"/>
    </w:p>
    <w:p w14:paraId="3CD5567E" w14:textId="77777777" w:rsidR="00E62F32" w:rsidRDefault="00307E65">
      <w:r>
        <w:t>Er zijn geen specifieke websites benoemd voor deze opdracht.</w:t>
      </w:r>
    </w:p>
    <w:p w14:paraId="5F63F497" w14:textId="77777777" w:rsidR="00E62F32" w:rsidRDefault="00E62F32"/>
    <w:p w14:paraId="18AB3660" w14:textId="77777777" w:rsidR="00E62F32" w:rsidRDefault="00E62F32"/>
    <w:sectPr w:rsidR="00E62F32">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762B6" w14:textId="77777777" w:rsidR="00000000" w:rsidRDefault="00307E65">
      <w:pPr>
        <w:spacing w:line="240" w:lineRule="auto"/>
      </w:pPr>
      <w:r>
        <w:separator/>
      </w:r>
    </w:p>
  </w:endnote>
  <w:endnote w:type="continuationSeparator" w:id="0">
    <w:p w14:paraId="240FABFA" w14:textId="77777777" w:rsidR="00000000" w:rsidRDefault="00307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7852" w14:textId="77777777" w:rsidR="00E62F32" w:rsidRDefault="00307E65">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3</w:t>
    </w:r>
    <w:r>
      <w:rPr>
        <w:rFonts w:ascii="Calibri"/>
        <w:sz w:val="22"/>
        <w:szCs w:val="22"/>
      </w:rPr>
      <w:fldChar w:fldCharType="end"/>
    </w:r>
    <w:r>
      <w:rPr>
        <w:rFonts w:ascii="Calibri"/>
        <w:sz w:val="22"/>
        <w:szCs w:val="22"/>
      </w:rPr>
      <w:tab/>
    </w:r>
    <w:r>
      <w:rPr>
        <w:rFonts w:ascii="Calibri"/>
        <w:sz w:val="22"/>
        <w:szCs w:val="22"/>
        <w:lang w:val="en-US"/>
      </w:rPr>
      <w:t xml:space="preserve">opdracht </w:t>
    </w:r>
    <w:r>
      <w:rPr>
        <w:rFonts w:ascii="Calibri"/>
        <w:sz w:val="22"/>
        <w:szCs w:val="22"/>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28A3" w14:textId="77777777" w:rsidR="00000000" w:rsidRDefault="00307E65">
      <w:pPr>
        <w:spacing w:line="240" w:lineRule="auto"/>
      </w:pPr>
      <w:r>
        <w:separator/>
      </w:r>
    </w:p>
  </w:footnote>
  <w:footnote w:type="continuationSeparator" w:id="0">
    <w:p w14:paraId="68832D63" w14:textId="77777777" w:rsidR="00000000" w:rsidRDefault="00307E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1CCB" w14:textId="77777777" w:rsidR="00E62F32" w:rsidRDefault="00E62F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824"/>
    <w:multiLevelType w:val="multilevel"/>
    <w:tmpl w:val="F8AA2BAA"/>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
    <w:nsid w:val="04706A2A"/>
    <w:multiLevelType w:val="multilevel"/>
    <w:tmpl w:val="40EAC5C2"/>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2">
    <w:nsid w:val="0DD604D2"/>
    <w:multiLevelType w:val="multilevel"/>
    <w:tmpl w:val="5BA2E62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3">
    <w:nsid w:val="1BFF2A80"/>
    <w:multiLevelType w:val="multilevel"/>
    <w:tmpl w:val="655A82A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4">
    <w:nsid w:val="2AFF3C41"/>
    <w:multiLevelType w:val="multilevel"/>
    <w:tmpl w:val="913AF6AC"/>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5">
    <w:nsid w:val="32FF21C7"/>
    <w:multiLevelType w:val="multilevel"/>
    <w:tmpl w:val="02DE794E"/>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6">
    <w:nsid w:val="3BD403E3"/>
    <w:multiLevelType w:val="multilevel"/>
    <w:tmpl w:val="93CEA894"/>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7">
    <w:nsid w:val="3CB2390E"/>
    <w:multiLevelType w:val="multilevel"/>
    <w:tmpl w:val="19461370"/>
    <w:styleLink w:val="Opsommingstekengroot"/>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8">
    <w:nsid w:val="3D774116"/>
    <w:multiLevelType w:val="multilevel"/>
    <w:tmpl w:val="6B60BEE2"/>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9">
    <w:nsid w:val="4A8A5BC1"/>
    <w:multiLevelType w:val="multilevel"/>
    <w:tmpl w:val="ABFC7F78"/>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0">
    <w:nsid w:val="4EA259B9"/>
    <w:multiLevelType w:val="multilevel"/>
    <w:tmpl w:val="A8EACBE6"/>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1">
    <w:nsid w:val="53581099"/>
    <w:multiLevelType w:val="multilevel"/>
    <w:tmpl w:val="F24ACB54"/>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2">
    <w:nsid w:val="57424AFB"/>
    <w:multiLevelType w:val="multilevel"/>
    <w:tmpl w:val="8680535C"/>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3">
    <w:nsid w:val="5BB02E2F"/>
    <w:multiLevelType w:val="multilevel"/>
    <w:tmpl w:val="D9D07C7C"/>
    <w:styleLink w:val="Opsommingsteken"/>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4">
    <w:nsid w:val="646A02CE"/>
    <w:multiLevelType w:val="multilevel"/>
    <w:tmpl w:val="B4B4F418"/>
    <w:styleLink w:val="List0"/>
    <w:lvl w:ilvl="0">
      <w:start w:val="1"/>
      <w:numFmt w:val="lowerLetter"/>
      <w:lvlText w:val="%1."/>
      <w:lvlJc w:val="left"/>
      <w:pPr>
        <w:tabs>
          <w:tab w:val="num" w:pos="360"/>
        </w:tabs>
        <w:ind w:left="360" w:hanging="360"/>
      </w:pPr>
      <w:rPr>
        <w:position w:val="0"/>
        <w:rtl w:val="0"/>
      </w:rPr>
    </w:lvl>
    <w:lvl w:ilvl="1">
      <w:start w:val="1"/>
      <w:numFmt w:val="upperLetter"/>
      <w:lvlText w:val="%2."/>
      <w:lvlJc w:val="left"/>
      <w:pPr>
        <w:tabs>
          <w:tab w:val="num" w:pos="720"/>
        </w:tabs>
        <w:ind w:left="720" w:hanging="360"/>
      </w:pPr>
      <w:rPr>
        <w:position w:val="0"/>
        <w:rtl w:val="0"/>
      </w:rPr>
    </w:lvl>
    <w:lvl w:ilvl="2">
      <w:start w:val="1"/>
      <w:numFmt w:val="upperLetter"/>
      <w:lvlText w:val="%3."/>
      <w:lvlJc w:val="left"/>
      <w:pPr>
        <w:tabs>
          <w:tab w:val="num" w:pos="1080"/>
        </w:tabs>
        <w:ind w:left="1080" w:hanging="360"/>
      </w:pPr>
      <w:rPr>
        <w:position w:val="0"/>
        <w:rtl w:val="0"/>
      </w:rPr>
    </w:lvl>
    <w:lvl w:ilvl="3">
      <w:start w:val="1"/>
      <w:numFmt w:val="upperLetter"/>
      <w:lvlText w:val="%4."/>
      <w:lvlJc w:val="left"/>
      <w:pPr>
        <w:tabs>
          <w:tab w:val="num" w:pos="1440"/>
        </w:tabs>
        <w:ind w:left="1440" w:hanging="360"/>
      </w:pPr>
      <w:rPr>
        <w:position w:val="0"/>
        <w:rtl w:val="0"/>
      </w:rPr>
    </w:lvl>
    <w:lvl w:ilvl="4">
      <w:start w:val="1"/>
      <w:numFmt w:val="upperLetter"/>
      <w:lvlText w:val="%5."/>
      <w:lvlJc w:val="left"/>
      <w:pPr>
        <w:tabs>
          <w:tab w:val="num" w:pos="1800"/>
        </w:tabs>
        <w:ind w:left="1800" w:hanging="360"/>
      </w:pPr>
      <w:rPr>
        <w:position w:val="0"/>
        <w:rtl w:val="0"/>
      </w:rPr>
    </w:lvl>
    <w:lvl w:ilvl="5">
      <w:start w:val="1"/>
      <w:numFmt w:val="upperLetter"/>
      <w:lvlText w:val="%6."/>
      <w:lvlJc w:val="left"/>
      <w:pPr>
        <w:tabs>
          <w:tab w:val="num" w:pos="2160"/>
        </w:tabs>
        <w:ind w:left="2160" w:hanging="360"/>
      </w:pPr>
      <w:rPr>
        <w:position w:val="0"/>
        <w:rtl w:val="0"/>
      </w:rPr>
    </w:lvl>
    <w:lvl w:ilvl="6">
      <w:start w:val="1"/>
      <w:numFmt w:val="upperLetter"/>
      <w:lvlText w:val="%7."/>
      <w:lvlJc w:val="left"/>
      <w:pPr>
        <w:tabs>
          <w:tab w:val="num" w:pos="2520"/>
        </w:tabs>
        <w:ind w:left="2520" w:hanging="360"/>
      </w:pPr>
      <w:rPr>
        <w:position w:val="0"/>
        <w:rtl w:val="0"/>
      </w:rPr>
    </w:lvl>
    <w:lvl w:ilvl="7">
      <w:start w:val="1"/>
      <w:numFmt w:val="upperLetter"/>
      <w:lvlText w:val="%8."/>
      <w:lvlJc w:val="left"/>
      <w:pPr>
        <w:tabs>
          <w:tab w:val="num" w:pos="2880"/>
        </w:tabs>
        <w:ind w:left="2880" w:hanging="360"/>
      </w:pPr>
      <w:rPr>
        <w:position w:val="0"/>
        <w:rtl w:val="0"/>
      </w:rPr>
    </w:lvl>
    <w:lvl w:ilvl="8">
      <w:start w:val="1"/>
      <w:numFmt w:val="upperLetter"/>
      <w:lvlText w:val="%9."/>
      <w:lvlJc w:val="left"/>
      <w:pPr>
        <w:tabs>
          <w:tab w:val="num" w:pos="3240"/>
        </w:tabs>
        <w:ind w:left="3240" w:hanging="360"/>
      </w:pPr>
      <w:rPr>
        <w:position w:val="0"/>
        <w:rtl w:val="0"/>
      </w:rPr>
    </w:lvl>
  </w:abstractNum>
  <w:abstractNum w:abstractNumId="15">
    <w:nsid w:val="652222ED"/>
    <w:multiLevelType w:val="multilevel"/>
    <w:tmpl w:val="1BFCF076"/>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6">
    <w:nsid w:val="67020B21"/>
    <w:multiLevelType w:val="multilevel"/>
    <w:tmpl w:val="41141DB4"/>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start w:val="1"/>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abstractNum w:abstractNumId="17">
    <w:nsid w:val="69DF4BD5"/>
    <w:multiLevelType w:val="multilevel"/>
    <w:tmpl w:val="D6062108"/>
    <w:lvl w:ilvl="0">
      <w:start w:val="1"/>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8">
    <w:nsid w:val="7A5900EC"/>
    <w:multiLevelType w:val="multilevel"/>
    <w:tmpl w:val="1EA8675A"/>
    <w:lvl w:ilvl="0">
      <w:numFmt w:val="bullet"/>
      <w:lvlText w:val="•"/>
      <w:lvlJc w:val="left"/>
      <w:pPr>
        <w:tabs>
          <w:tab w:val="num" w:pos="240"/>
        </w:tabs>
        <w:ind w:left="240" w:hanging="240"/>
      </w:pPr>
      <w:rPr>
        <w:rFonts w:ascii="Calibri" w:eastAsia="Calibri" w:hAnsi="Calibri" w:cs="Calibri"/>
        <w:position w:val="0"/>
        <w:sz w:val="26"/>
        <w:szCs w:val="26"/>
      </w:rPr>
    </w:lvl>
    <w:lvl w:ilvl="1">
      <w:start w:val="1"/>
      <w:numFmt w:val="bullet"/>
      <w:lvlText w:val="•"/>
      <w:lvlJc w:val="left"/>
      <w:pPr>
        <w:tabs>
          <w:tab w:val="num" w:pos="480"/>
        </w:tabs>
        <w:ind w:left="480" w:hanging="240"/>
      </w:pPr>
      <w:rPr>
        <w:rFonts w:ascii="Calibri" w:eastAsia="Calibri" w:hAnsi="Calibri" w:cs="Calibri"/>
        <w:position w:val="0"/>
        <w:sz w:val="26"/>
        <w:szCs w:val="26"/>
      </w:rPr>
    </w:lvl>
    <w:lvl w:ilvl="2">
      <w:start w:val="1"/>
      <w:numFmt w:val="bullet"/>
      <w:lvlText w:val="•"/>
      <w:lvlJc w:val="left"/>
      <w:pPr>
        <w:tabs>
          <w:tab w:val="num" w:pos="720"/>
        </w:tabs>
        <w:ind w:left="720" w:hanging="240"/>
      </w:pPr>
      <w:rPr>
        <w:rFonts w:ascii="Calibri" w:eastAsia="Calibri" w:hAnsi="Calibri" w:cs="Calibri"/>
        <w:position w:val="0"/>
        <w:sz w:val="26"/>
        <w:szCs w:val="26"/>
      </w:rPr>
    </w:lvl>
    <w:lvl w:ilvl="3">
      <w:start w:val="1"/>
      <w:numFmt w:val="bullet"/>
      <w:lvlText w:val="•"/>
      <w:lvlJc w:val="left"/>
      <w:pPr>
        <w:tabs>
          <w:tab w:val="num" w:pos="960"/>
        </w:tabs>
        <w:ind w:left="960" w:hanging="240"/>
      </w:pPr>
      <w:rPr>
        <w:rFonts w:ascii="Calibri" w:eastAsia="Calibri" w:hAnsi="Calibri" w:cs="Calibri"/>
        <w:position w:val="0"/>
        <w:sz w:val="26"/>
        <w:szCs w:val="26"/>
      </w:rPr>
    </w:lvl>
    <w:lvl w:ilvl="4">
      <w:start w:val="1"/>
      <w:numFmt w:val="bullet"/>
      <w:lvlText w:val="•"/>
      <w:lvlJc w:val="left"/>
      <w:pPr>
        <w:tabs>
          <w:tab w:val="num" w:pos="1200"/>
        </w:tabs>
        <w:ind w:left="1200" w:hanging="240"/>
      </w:pPr>
      <w:rPr>
        <w:rFonts w:ascii="Calibri" w:eastAsia="Calibri" w:hAnsi="Calibri" w:cs="Calibri"/>
        <w:position w:val="0"/>
        <w:sz w:val="26"/>
        <w:szCs w:val="26"/>
      </w:rPr>
    </w:lvl>
    <w:lvl w:ilvl="5">
      <w:start w:val="1"/>
      <w:numFmt w:val="bullet"/>
      <w:lvlText w:val="•"/>
      <w:lvlJc w:val="left"/>
      <w:pPr>
        <w:tabs>
          <w:tab w:val="num" w:pos="1440"/>
        </w:tabs>
        <w:ind w:left="1440" w:hanging="240"/>
      </w:pPr>
      <w:rPr>
        <w:rFonts w:ascii="Calibri" w:eastAsia="Calibri" w:hAnsi="Calibri" w:cs="Calibri"/>
        <w:position w:val="0"/>
        <w:sz w:val="26"/>
        <w:szCs w:val="26"/>
      </w:rPr>
    </w:lvl>
    <w:lvl w:ilvl="6">
      <w:start w:val="1"/>
      <w:numFmt w:val="bullet"/>
      <w:lvlText w:val="•"/>
      <w:lvlJc w:val="left"/>
      <w:pPr>
        <w:tabs>
          <w:tab w:val="num" w:pos="1680"/>
        </w:tabs>
        <w:ind w:left="1680" w:hanging="240"/>
      </w:pPr>
      <w:rPr>
        <w:rFonts w:ascii="Calibri" w:eastAsia="Calibri" w:hAnsi="Calibri" w:cs="Calibri"/>
        <w:position w:val="0"/>
        <w:sz w:val="26"/>
        <w:szCs w:val="26"/>
      </w:rPr>
    </w:lvl>
    <w:lvl w:ilvl="7">
      <w:start w:val="1"/>
      <w:numFmt w:val="bullet"/>
      <w:lvlText w:val="•"/>
      <w:lvlJc w:val="left"/>
      <w:pPr>
        <w:tabs>
          <w:tab w:val="num" w:pos="1920"/>
        </w:tabs>
        <w:ind w:left="1920" w:hanging="240"/>
      </w:pPr>
      <w:rPr>
        <w:rFonts w:ascii="Calibri" w:eastAsia="Calibri" w:hAnsi="Calibri" w:cs="Calibri"/>
        <w:position w:val="0"/>
        <w:sz w:val="26"/>
        <w:szCs w:val="26"/>
      </w:rPr>
    </w:lvl>
    <w:lvl w:ilvl="8">
      <w:start w:val="1"/>
      <w:numFmt w:val="bullet"/>
      <w:lvlText w:val="•"/>
      <w:lvlJc w:val="left"/>
      <w:pPr>
        <w:tabs>
          <w:tab w:val="num" w:pos="2160"/>
        </w:tabs>
        <w:ind w:left="2160" w:hanging="240"/>
      </w:pPr>
      <w:rPr>
        <w:rFonts w:ascii="Calibri" w:eastAsia="Calibri" w:hAnsi="Calibri" w:cs="Calibri"/>
        <w:position w:val="0"/>
        <w:sz w:val="26"/>
        <w:szCs w:val="26"/>
      </w:rPr>
    </w:lvl>
  </w:abstractNum>
  <w:abstractNum w:abstractNumId="19">
    <w:nsid w:val="7D882B34"/>
    <w:multiLevelType w:val="multilevel"/>
    <w:tmpl w:val="2D08090C"/>
    <w:lvl w:ilvl="0">
      <w:start w:val="1"/>
      <w:numFmt w:val="bullet"/>
      <w:lvlText w:val="•"/>
      <w:lvlJc w:val="left"/>
      <w:pPr>
        <w:tabs>
          <w:tab w:val="num" w:pos="180"/>
        </w:tabs>
        <w:ind w:left="180" w:hanging="180"/>
      </w:pPr>
      <w:rPr>
        <w:position w:val="-2"/>
        <w:rtl w:val="0"/>
      </w:rPr>
    </w:lvl>
    <w:lvl w:ilvl="1">
      <w:start w:val="1"/>
      <w:numFmt w:val="bullet"/>
      <w:lvlText w:val="•"/>
      <w:lvlJc w:val="left"/>
      <w:pPr>
        <w:tabs>
          <w:tab w:val="num" w:pos="360"/>
        </w:tabs>
        <w:ind w:left="360" w:hanging="180"/>
      </w:pPr>
      <w:rPr>
        <w:position w:val="-2"/>
        <w:rtl w:val="0"/>
      </w:rPr>
    </w:lvl>
    <w:lvl w:ilvl="2">
      <w:numFmt w:val="bullet"/>
      <w:lvlText w:val="•"/>
      <w:lvlJc w:val="left"/>
      <w:pPr>
        <w:tabs>
          <w:tab w:val="num" w:pos="540"/>
        </w:tabs>
        <w:ind w:left="540" w:hanging="180"/>
      </w:pPr>
      <w:rPr>
        <w:position w:val="-2"/>
        <w:rtl w:val="0"/>
      </w:rPr>
    </w:lvl>
    <w:lvl w:ilvl="3">
      <w:start w:val="1"/>
      <w:numFmt w:val="bullet"/>
      <w:lvlText w:val="•"/>
      <w:lvlJc w:val="left"/>
      <w:pPr>
        <w:tabs>
          <w:tab w:val="num" w:pos="720"/>
        </w:tabs>
        <w:ind w:left="720" w:hanging="180"/>
      </w:pPr>
      <w:rPr>
        <w:position w:val="-2"/>
        <w:rtl w:val="0"/>
      </w:rPr>
    </w:lvl>
    <w:lvl w:ilvl="4">
      <w:start w:val="1"/>
      <w:numFmt w:val="bullet"/>
      <w:lvlText w:val="•"/>
      <w:lvlJc w:val="left"/>
      <w:pPr>
        <w:tabs>
          <w:tab w:val="num" w:pos="900"/>
        </w:tabs>
        <w:ind w:left="900" w:hanging="180"/>
      </w:pPr>
      <w:rPr>
        <w:position w:val="-2"/>
        <w:rtl w:val="0"/>
      </w:rPr>
    </w:lvl>
    <w:lvl w:ilvl="5">
      <w:start w:val="1"/>
      <w:numFmt w:val="bullet"/>
      <w:lvlText w:val="•"/>
      <w:lvlJc w:val="left"/>
      <w:pPr>
        <w:tabs>
          <w:tab w:val="num" w:pos="1080"/>
        </w:tabs>
        <w:ind w:left="1080" w:hanging="180"/>
      </w:pPr>
      <w:rPr>
        <w:position w:val="-2"/>
        <w:rtl w:val="0"/>
      </w:rPr>
    </w:lvl>
    <w:lvl w:ilvl="6">
      <w:start w:val="1"/>
      <w:numFmt w:val="bullet"/>
      <w:lvlText w:val="•"/>
      <w:lvlJc w:val="left"/>
      <w:pPr>
        <w:tabs>
          <w:tab w:val="num" w:pos="1260"/>
        </w:tabs>
        <w:ind w:left="1260" w:hanging="180"/>
      </w:pPr>
      <w:rPr>
        <w:position w:val="-2"/>
        <w:rtl w:val="0"/>
      </w:rPr>
    </w:lvl>
    <w:lvl w:ilvl="7">
      <w:start w:val="1"/>
      <w:numFmt w:val="bullet"/>
      <w:lvlText w:val="•"/>
      <w:lvlJc w:val="left"/>
      <w:pPr>
        <w:tabs>
          <w:tab w:val="num" w:pos="1440"/>
        </w:tabs>
        <w:ind w:left="1440" w:hanging="180"/>
      </w:pPr>
      <w:rPr>
        <w:position w:val="-2"/>
        <w:rtl w:val="0"/>
      </w:rPr>
    </w:lvl>
    <w:lvl w:ilvl="8">
      <w:start w:val="1"/>
      <w:numFmt w:val="bullet"/>
      <w:lvlText w:val="•"/>
      <w:lvlJc w:val="left"/>
      <w:pPr>
        <w:tabs>
          <w:tab w:val="num" w:pos="1620"/>
        </w:tabs>
        <w:ind w:left="1620" w:hanging="180"/>
      </w:pPr>
      <w:rPr>
        <w:position w:val="-2"/>
        <w:rtl w:val="0"/>
      </w:rPr>
    </w:lvl>
  </w:abstractNum>
  <w:num w:numId="1">
    <w:abstractNumId w:val="17"/>
  </w:num>
  <w:num w:numId="2">
    <w:abstractNumId w:val="10"/>
  </w:num>
  <w:num w:numId="3">
    <w:abstractNumId w:val="18"/>
  </w:num>
  <w:num w:numId="4">
    <w:abstractNumId w:val="8"/>
  </w:num>
  <w:num w:numId="5">
    <w:abstractNumId w:val="6"/>
  </w:num>
  <w:num w:numId="6">
    <w:abstractNumId w:val="12"/>
  </w:num>
  <w:num w:numId="7">
    <w:abstractNumId w:val="7"/>
  </w:num>
  <w:num w:numId="8">
    <w:abstractNumId w:val="1"/>
  </w:num>
  <w:num w:numId="9">
    <w:abstractNumId w:val="4"/>
  </w:num>
  <w:num w:numId="10">
    <w:abstractNumId w:val="14"/>
  </w:num>
  <w:num w:numId="11">
    <w:abstractNumId w:val="16"/>
  </w:num>
  <w:num w:numId="12">
    <w:abstractNumId w:val="0"/>
  </w:num>
  <w:num w:numId="13">
    <w:abstractNumId w:val="11"/>
  </w:num>
  <w:num w:numId="14">
    <w:abstractNumId w:val="15"/>
  </w:num>
  <w:num w:numId="15">
    <w:abstractNumId w:val="5"/>
  </w:num>
  <w:num w:numId="16">
    <w:abstractNumId w:val="2"/>
  </w:num>
  <w:num w:numId="17">
    <w:abstractNumId w:val="3"/>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32"/>
    <w:rsid w:val="00307E65"/>
    <w:rsid w:val="00E62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A71D"/>
  <w15:docId w15:val="{813863B9-C2AD-4921-91A1-ED96AA77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76" w:lineRule="auto"/>
    </w:pPr>
    <w:rPr>
      <w:rFonts w:ascii="Calibri" w:eastAsia="Calibri" w:hAnsi="Calibri" w:cs="Calibri"/>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outlineLvl w:val="1"/>
    </w:pPr>
    <w:rPr>
      <w:rFonts w:ascii="Calibri" w:eastAsia="Calibri" w:hAnsi="Calibri" w:cs="Calibri"/>
      <w:b/>
      <w:bCs/>
      <w:color w:val="0081BE"/>
      <w:sz w:val="36"/>
      <w:szCs w:val="36"/>
    </w:rPr>
  </w:style>
  <w:style w:type="paragraph" w:customStyle="1" w:styleId="BovenliggendonderdeelvanTOC1">
    <w:name w:val="Bovenliggend onderdeel van TOC 1"/>
    <w:pPr>
      <w:tabs>
        <w:tab w:val="right" w:pos="8928"/>
      </w:tabs>
      <w:spacing w:after="120"/>
    </w:pPr>
    <w:rPr>
      <w:rFonts w:ascii="Helvetica" w:eastAsia="Helvetica" w:hAnsi="Helvetica" w:cs="Helvetica"/>
      <w:color w:val="000000"/>
      <w:sz w:val="28"/>
      <w:szCs w:val="28"/>
    </w:rPr>
  </w:style>
  <w:style w:type="paragraph" w:styleId="Inhopg1">
    <w:name w:val="toc 1"/>
    <w:basedOn w:val="BovenliggendonderdeelvanTOC1"/>
    <w:next w:val="BovenliggendonderdeelvanTOC1"/>
    <w:rPr>
      <w:rFonts w:ascii="Calibri" w:eastAsia="Calibri" w:hAnsi="Calibri" w:cs="Calibri"/>
      <w:sz w:val="24"/>
      <w:szCs w:val="24"/>
    </w:rPr>
  </w:style>
  <w:style w:type="paragraph" w:customStyle="1" w:styleId="Ondertitel1">
    <w:name w:val="Ondertitel 1"/>
    <w:next w:val="Hoofdtekst"/>
    <w:pPr>
      <w:outlineLvl w:val="0"/>
    </w:pPr>
    <w:rPr>
      <w:rFonts w:ascii="Calibri" w:eastAsia="Calibri" w:hAnsi="Calibri" w:cs="Calibri"/>
      <w:b/>
      <w:bCs/>
      <w:color w:val="0081BE"/>
      <w:sz w:val="28"/>
      <w:szCs w:val="28"/>
    </w:rPr>
  </w:style>
  <w:style w:type="paragraph" w:customStyle="1" w:styleId="BovenliggendonderdeelvanTOC2">
    <w:name w:val="Bovenliggend onderdeel van TOC 2"/>
    <w:pPr>
      <w:tabs>
        <w:tab w:val="right" w:pos="8928"/>
      </w:tabs>
      <w:spacing w:after="120"/>
    </w:pPr>
    <w:rPr>
      <w:rFonts w:ascii="Helvetica" w:eastAsia="Helvetica" w:hAnsi="Helvetica" w:cs="Helvetica"/>
      <w:color w:val="000000"/>
      <w:sz w:val="28"/>
      <w:szCs w:val="28"/>
    </w:rPr>
  </w:style>
  <w:style w:type="paragraph" w:styleId="Inhopg2">
    <w:name w:val="toc 2"/>
    <w:basedOn w:val="BovenliggendonderdeelvanTOC2"/>
    <w:next w:val="BovenliggendonderdeelvanTOC2"/>
    <w:rPr>
      <w:rFonts w:ascii="Calibri" w:eastAsia="Calibri" w:hAnsi="Calibri" w:cs="Calibri"/>
    </w:rPr>
  </w:style>
  <w:style w:type="paragraph" w:customStyle="1" w:styleId="Tabelstijl6">
    <w:name w:val="Tabelstijl 6"/>
    <w:rPr>
      <w:rFonts w:ascii="Helvetica" w:eastAsia="Helvetica" w:hAnsi="Helvetica" w:cs="Helvetica"/>
      <w:color w:val="357CA2"/>
    </w:rPr>
  </w:style>
  <w:style w:type="numbering" w:customStyle="1" w:styleId="Opsommingstekengroot">
    <w:name w:val="Opsommingsteken groot"/>
    <w:pPr>
      <w:numPr>
        <w:numId w:val="7"/>
      </w:numPr>
    </w:pPr>
  </w:style>
  <w:style w:type="paragraph" w:customStyle="1" w:styleId="Tabelstijl1">
    <w:name w:val="Tabelstijl 1"/>
    <w:rPr>
      <w:rFonts w:ascii="Helvetica" w:eastAsia="Helvetica" w:hAnsi="Helvetica" w:cs="Helvetica"/>
      <w:b/>
      <w:bCs/>
      <w:color w:val="000000"/>
    </w:rPr>
  </w:style>
  <w:style w:type="paragraph" w:customStyle="1" w:styleId="Tabelstijl2">
    <w:name w:val="Tabelstijl 2"/>
    <w:rPr>
      <w:rFonts w:ascii="Helvetica" w:eastAsia="Helvetica" w:hAnsi="Helvetica" w:cs="Helvetica"/>
      <w:color w:val="000000"/>
    </w:rPr>
  </w:style>
  <w:style w:type="numbering" w:customStyle="1" w:styleId="List0">
    <w:name w:val="List 0"/>
    <w:basedOn w:val="Alfabetisch"/>
    <w:pPr>
      <w:numPr>
        <w:numId w:val="10"/>
      </w:numPr>
    </w:pPr>
  </w:style>
  <w:style w:type="numbering" w:customStyle="1" w:styleId="Alfabetisch">
    <w:name w:val="Alfabetisch"/>
  </w:style>
  <w:style w:type="numbering" w:customStyle="1" w:styleId="Opsommingsteken">
    <w:name w:val="Opsommingsteken"/>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CD349F16944F91D7228D5EDE0248" ma:contentTypeVersion="2" ma:contentTypeDescription="Een nieuw document maken." ma:contentTypeScope="" ma:versionID="a03d959d9d1415e04089c7d69da792f5">
  <xsd:schema xmlns:xsd="http://www.w3.org/2001/XMLSchema" xmlns:xs="http://www.w3.org/2001/XMLSchema" xmlns:p="http://schemas.microsoft.com/office/2006/metadata/properties" targetNamespace="http://schemas.microsoft.com/office/2006/metadata/properties" ma:root="true" ma:fieldsID="36bf645cdaee87e2843f1dd7e409d9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C1AC9-9A63-42F3-8046-2AF0A69E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B1BCD3-73E7-4A5A-BC14-5794ED4D2363}">
  <ds:schemaRefs>
    <ds:schemaRef ds:uri="http://schemas.microsoft.com/sharepoint/v3/contenttype/forms"/>
  </ds:schemaRefs>
</ds:datastoreItem>
</file>

<file path=customXml/itemProps3.xml><?xml version="1.0" encoding="utf-8"?>
<ds:datastoreItem xmlns:ds="http://schemas.openxmlformats.org/officeDocument/2006/customXml" ds:itemID="{E3AE2604-653F-4E02-9FB2-5F3C4E6D2573}">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AAB94B95</Template>
  <TotalTime>1</TotalTime>
  <Pages>6</Pages>
  <Words>679</Words>
  <Characters>3739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Neijenhuis</dc:creator>
  <cp:lastModifiedBy>Johan Neijenhuis</cp:lastModifiedBy>
  <cp:revision>2</cp:revision>
  <dcterms:created xsi:type="dcterms:W3CDTF">2014-09-04T12:19:00Z</dcterms:created>
  <dcterms:modified xsi:type="dcterms:W3CDTF">2014-09-04T12:19:00Z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0x010100AC1ECD349F16944F91D7228D5EDE0248</vt:lpwstr>
  </property>
</Properties>
</file>