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9BB67" w14:textId="77777777" w:rsidR="00BF01D4" w:rsidRDefault="00BF01D4">
      <w:pPr>
        <w:pStyle w:val="Hoofdtekst"/>
      </w:pPr>
      <w:bookmarkStart w:id="0" w:name="_GoBack"/>
      <w:bookmarkEnd w:id="0"/>
    </w:p>
    <w:p w14:paraId="45573329" w14:textId="77777777" w:rsidR="00BF01D4" w:rsidRDefault="00BF01D4">
      <w:pPr>
        <w:pStyle w:val="Hoofdtekst"/>
      </w:pPr>
    </w:p>
    <w:p w14:paraId="3D529671" w14:textId="77777777" w:rsidR="00BF01D4" w:rsidRDefault="007972D3">
      <w:pPr>
        <w:pStyle w:val="Titel1"/>
      </w:pPr>
      <w:r>
        <w:rPr>
          <w:noProof/>
        </w:rPr>
        <w:drawing>
          <wp:anchor distT="152400" distB="152400" distL="152400" distR="152400" simplePos="0" relativeHeight="251659264" behindDoc="0" locked="0" layoutInCell="1" allowOverlap="1" wp14:anchorId="06AD29D4" wp14:editId="3C2A5CE4">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24625222" w14:textId="77777777" w:rsidR="00BF01D4" w:rsidRDefault="00BF01D4">
      <w:pPr>
        <w:pStyle w:val="Hoofdtekst"/>
      </w:pPr>
    </w:p>
    <w:p w14:paraId="6AF59719" w14:textId="77777777" w:rsidR="00BF01D4" w:rsidRDefault="00BF01D4">
      <w:pPr>
        <w:pStyle w:val="Hoofdtekst"/>
      </w:pPr>
    </w:p>
    <w:p w14:paraId="6AB2957D" w14:textId="77777777" w:rsidR="00BF01D4" w:rsidRDefault="00BF01D4">
      <w:pPr>
        <w:pStyle w:val="Hoofdtekst"/>
      </w:pPr>
    </w:p>
    <w:p w14:paraId="601DBC8B" w14:textId="77777777" w:rsidR="00BF01D4" w:rsidRDefault="00BF01D4">
      <w:pPr>
        <w:pStyle w:val="Hoofdtekst"/>
      </w:pPr>
    </w:p>
    <w:p w14:paraId="6FD6FC0E" w14:textId="77777777" w:rsidR="00BF01D4" w:rsidRDefault="00BF01D4">
      <w:pPr>
        <w:pStyle w:val="Hoofdtekst"/>
      </w:pPr>
    </w:p>
    <w:p w14:paraId="2590A3F1" w14:textId="77777777" w:rsidR="00BF01D4" w:rsidRDefault="00BF01D4">
      <w:pPr>
        <w:pStyle w:val="Hoofdtekst"/>
      </w:pPr>
    </w:p>
    <w:p w14:paraId="38EE1BF5" w14:textId="77777777" w:rsidR="00BF01D4" w:rsidRDefault="00BF01D4">
      <w:pPr>
        <w:pStyle w:val="Hoofdtekst"/>
      </w:pPr>
    </w:p>
    <w:p w14:paraId="21B363D1" w14:textId="77777777" w:rsidR="00BF01D4" w:rsidRDefault="007972D3">
      <w:pPr>
        <w:pStyle w:val="Titel1"/>
      </w:pPr>
      <w:r>
        <w:rPr>
          <w:noProof/>
        </w:rPr>
        <w:drawing>
          <wp:anchor distT="152400" distB="152400" distL="152400" distR="152400" simplePos="0" relativeHeight="251660288" behindDoc="0" locked="0" layoutInCell="1" allowOverlap="1" wp14:anchorId="403A7D7B" wp14:editId="1EECABAE">
            <wp:simplePos x="0" y="0"/>
            <wp:positionH relativeFrom="margin">
              <wp:posOffset>1076059</wp:posOffset>
            </wp:positionH>
            <wp:positionV relativeFrom="line">
              <wp:posOffset>334099</wp:posOffset>
            </wp:positionV>
            <wp:extent cx="3955239" cy="296642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N0123.jpeg"/>
                    <pic:cNvPicPr/>
                  </pic:nvPicPr>
                  <pic:blipFill>
                    <a:blip r:embed="rId11">
                      <a:extLst/>
                    </a:blip>
                    <a:stretch>
                      <a:fillRect/>
                    </a:stretch>
                  </pic:blipFill>
                  <pic:spPr>
                    <a:xfrm>
                      <a:off x="0" y="0"/>
                      <a:ext cx="3955239" cy="2966429"/>
                    </a:xfrm>
                    <a:prstGeom prst="rect">
                      <a:avLst/>
                    </a:prstGeom>
                    <a:ln w="12700" cap="flat">
                      <a:noFill/>
                      <a:miter lim="400000"/>
                    </a:ln>
                    <a:effectLst/>
                  </pic:spPr>
                </pic:pic>
              </a:graphicData>
            </a:graphic>
          </wp:anchor>
        </w:drawing>
      </w:r>
    </w:p>
    <w:p w14:paraId="7A090C48" w14:textId="77777777" w:rsidR="00BF01D4" w:rsidRDefault="007972D3">
      <w:pPr>
        <w:pStyle w:val="Titel1"/>
      </w:pPr>
      <w:r>
        <w:br w:type="page"/>
      </w:r>
    </w:p>
    <w:p w14:paraId="482931AC" w14:textId="77777777" w:rsidR="00BF01D4" w:rsidRDefault="00BF01D4">
      <w:pPr>
        <w:pStyle w:val="Hoofdtekst"/>
      </w:pPr>
    </w:p>
    <w:p w14:paraId="6F6375B6" w14:textId="77777777" w:rsidR="00BF01D4" w:rsidRDefault="00BF01D4">
      <w:pPr>
        <w:pStyle w:val="Titel1"/>
      </w:pPr>
    </w:p>
    <w:p w14:paraId="55A7CC57" w14:textId="77777777" w:rsidR="00BF01D4" w:rsidRDefault="007972D3">
      <w:pPr>
        <w:pStyle w:val="Titel1"/>
      </w:pPr>
      <w:r>
        <w:fldChar w:fldCharType="begin"/>
      </w:r>
      <w:r>
        <w:instrText xml:space="preserve"> TOC \t "Ondertitel 1, 1,Titel 1, 2"</w:instrText>
      </w:r>
      <w:r>
        <w:fldChar w:fldCharType="separate"/>
      </w:r>
    </w:p>
    <w:p w14:paraId="2156FDF3" w14:textId="77777777" w:rsidR="00BF01D4" w:rsidRDefault="007972D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Opdracht 22: Exportafwikkeling luchtvracht</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3</w:t>
      </w:r>
      <w:r>
        <w:rPr>
          <w:rFonts w:ascii="Calibri" w:eastAsia="Calibri" w:hAnsi="Calibri" w:cs="Calibri"/>
          <w:color w:val="000000"/>
          <w:sz w:val="28"/>
          <w:szCs w:val="28"/>
        </w:rPr>
        <w:fldChar w:fldCharType="end"/>
      </w:r>
    </w:p>
    <w:p w14:paraId="21590CAD" w14:textId="77777777" w:rsidR="00BF01D4" w:rsidRDefault="007972D3">
      <w:pPr>
        <w:tabs>
          <w:tab w:val="right" w:pos="8928"/>
        </w:tabs>
        <w:spacing w:after="120"/>
        <w:rPr>
          <w:rFonts w:ascii="Calibri" w:eastAsia="Calibri" w:hAnsi="Calibri" w:cs="Calibri"/>
          <w:color w:val="000000"/>
        </w:rPr>
      </w:pPr>
      <w:r>
        <w:rPr>
          <w:rFonts w:ascii="Calibri" w:hAnsi="Arial Unicode MS" w:cs="Arial Unicode MS"/>
          <w:color w:val="000000"/>
        </w:rPr>
        <w:t>Kader</w:t>
      </w:r>
      <w:r>
        <w:rPr>
          <w:rFonts w:ascii="Calibri" w:hAnsi="Arial Unicode MS" w:cs="Arial Unicode MS"/>
          <w:color w:val="000000"/>
        </w:rPr>
        <w:tab/>
      </w:r>
      <w:r>
        <w:rPr>
          <w:rFonts w:ascii="Calibri" w:eastAsia="Calibri" w:hAnsi="Calibri" w:cs="Calibri"/>
          <w:color w:val="000000"/>
        </w:rPr>
        <w:fldChar w:fldCharType="begin"/>
      </w:r>
      <w:r>
        <w:rPr>
          <w:rFonts w:ascii="Calibri" w:eastAsia="Calibri" w:hAnsi="Calibri" w:cs="Calibri"/>
          <w:color w:val="000000"/>
        </w:rPr>
        <w:instrText xml:space="preserve"> PAGEREF _Toc1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3</w:t>
      </w:r>
      <w:r>
        <w:rPr>
          <w:rFonts w:ascii="Calibri" w:eastAsia="Calibri" w:hAnsi="Calibri" w:cs="Calibri"/>
          <w:color w:val="000000"/>
        </w:rPr>
        <w:fldChar w:fldCharType="end"/>
      </w:r>
    </w:p>
    <w:p w14:paraId="70480191" w14:textId="77777777" w:rsidR="00BF01D4" w:rsidRDefault="007972D3">
      <w:pPr>
        <w:tabs>
          <w:tab w:val="right" w:pos="8928"/>
        </w:tabs>
        <w:spacing w:after="120"/>
        <w:rPr>
          <w:rFonts w:ascii="Calibri" w:eastAsia="Calibri" w:hAnsi="Calibri" w:cs="Calibri"/>
          <w:color w:val="000000"/>
        </w:rPr>
      </w:pPr>
      <w:r>
        <w:rPr>
          <w:rFonts w:ascii="Calibri" w:hAnsi="Arial Unicode MS" w:cs="Arial Unicode MS"/>
          <w:color w:val="000000"/>
          <w:lang w:val="nl-NL"/>
        </w:rPr>
        <w:t>Inleiding</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_Toc2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4</w:t>
      </w:r>
      <w:r>
        <w:rPr>
          <w:rFonts w:ascii="Calibri" w:eastAsia="Calibri" w:hAnsi="Calibri" w:cs="Calibri"/>
          <w:color w:val="000000"/>
        </w:rPr>
        <w:fldChar w:fldCharType="end"/>
      </w:r>
    </w:p>
    <w:p w14:paraId="157104C6" w14:textId="77777777" w:rsidR="00BF01D4" w:rsidRDefault="007972D3">
      <w:pPr>
        <w:tabs>
          <w:tab w:val="right" w:pos="8928"/>
        </w:tabs>
        <w:spacing w:after="120"/>
        <w:rPr>
          <w:rFonts w:ascii="Calibri" w:eastAsia="Calibri" w:hAnsi="Calibri" w:cs="Calibri"/>
          <w:color w:val="000000"/>
        </w:rPr>
      </w:pPr>
      <w:r>
        <w:rPr>
          <w:rFonts w:ascii="Calibri" w:hAnsi="Arial Unicode MS" w:cs="Arial Unicode MS"/>
          <w:color w:val="000000"/>
          <w:lang w:val="nl-NL"/>
        </w:rPr>
        <w:t>Opdracht</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_Toc3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5</w:t>
      </w:r>
      <w:r>
        <w:rPr>
          <w:rFonts w:ascii="Calibri" w:eastAsia="Calibri" w:hAnsi="Calibri" w:cs="Calibri"/>
          <w:color w:val="000000"/>
        </w:rPr>
        <w:fldChar w:fldCharType="end"/>
      </w:r>
    </w:p>
    <w:p w14:paraId="2BD0E564" w14:textId="77777777" w:rsidR="00BF01D4" w:rsidRDefault="007972D3">
      <w:pPr>
        <w:tabs>
          <w:tab w:val="right" w:pos="8928"/>
        </w:tabs>
        <w:spacing w:after="120"/>
        <w:rPr>
          <w:rFonts w:ascii="Calibri" w:eastAsia="Calibri" w:hAnsi="Calibri" w:cs="Calibri"/>
          <w:color w:val="000000"/>
        </w:rPr>
      </w:pPr>
      <w:r>
        <w:rPr>
          <w:rFonts w:ascii="Calibri" w:hAnsi="Arial Unicode MS" w:cs="Arial Unicode MS"/>
          <w:color w:val="000000"/>
          <w:lang w:val="nl-NL"/>
        </w:rPr>
        <w:t>Achtergrondinformatie</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_Toc4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8</w:t>
      </w:r>
      <w:r>
        <w:rPr>
          <w:rFonts w:ascii="Calibri" w:eastAsia="Calibri" w:hAnsi="Calibri" w:cs="Calibri"/>
          <w:color w:val="000000"/>
        </w:rPr>
        <w:fldChar w:fldCharType="end"/>
      </w:r>
    </w:p>
    <w:p w14:paraId="07FCEF6B" w14:textId="77777777" w:rsidR="00BF01D4" w:rsidRDefault="007972D3">
      <w:pPr>
        <w:tabs>
          <w:tab w:val="right" w:pos="8928"/>
        </w:tabs>
        <w:spacing w:after="120"/>
      </w:pPr>
      <w:r>
        <w:rPr>
          <w:rFonts w:ascii="Calibri" w:hAnsi="Arial Unicode MS" w:cs="Arial Unicode MS"/>
          <w:color w:val="000000"/>
          <w:lang w:val="nl-NL"/>
        </w:rPr>
        <w:t>Handige websites bij deze opdracht:</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_Toc5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8</w:t>
      </w:r>
      <w:r>
        <w:rPr>
          <w:rFonts w:ascii="Calibri" w:eastAsia="Calibri" w:hAnsi="Calibri" w:cs="Calibri"/>
          <w:color w:val="000000"/>
        </w:rPr>
        <w:fldChar w:fldCharType="end"/>
      </w:r>
    </w:p>
    <w:p w14:paraId="0D79974B" w14:textId="77777777" w:rsidR="00BF01D4" w:rsidRDefault="007972D3">
      <w:pPr>
        <w:pStyle w:val="Titel1"/>
      </w:pPr>
      <w:r>
        <w:fldChar w:fldCharType="end"/>
      </w:r>
      <w:r>
        <w:br w:type="page"/>
      </w:r>
    </w:p>
    <w:p w14:paraId="0CADCD4C" w14:textId="77777777" w:rsidR="00BF01D4" w:rsidRDefault="007972D3">
      <w:pPr>
        <w:pStyle w:val="Titel1"/>
      </w:pPr>
      <w:bookmarkStart w:id="1" w:name="_Toc"/>
      <w:r>
        <w:rPr>
          <w:rFonts w:eastAsia="Arial Unicode MS" w:hAnsi="Arial Unicode MS" w:cs="Arial Unicode MS"/>
        </w:rPr>
        <w:lastRenderedPageBreak/>
        <w:t>Opdracht 22: Exportafwikkeling luchtvracht</w:t>
      </w:r>
      <w:bookmarkEnd w:id="1"/>
    </w:p>
    <w:p w14:paraId="02A9A72B" w14:textId="77777777" w:rsidR="00BF01D4" w:rsidRDefault="00BF01D4">
      <w:pPr>
        <w:pStyle w:val="Hoofdtekst"/>
      </w:pPr>
    </w:p>
    <w:p w14:paraId="417EC5D5" w14:textId="77777777" w:rsidR="00BF01D4" w:rsidRDefault="007972D3">
      <w:pPr>
        <w:pStyle w:val="Ondertitel1"/>
      </w:pPr>
      <w:bookmarkStart w:id="2" w:name="_Toc1"/>
      <w:r>
        <w:rPr>
          <w:rFonts w:eastAsia="Arial Unicode MS" w:hAnsi="Arial Unicode MS" w:cs="Arial Unicode MS"/>
          <w:lang w:val="en-US"/>
        </w:rPr>
        <w:t>Kader</w:t>
      </w:r>
      <w:bookmarkEnd w:id="2"/>
    </w:p>
    <w:p w14:paraId="3778527A" w14:textId="77777777" w:rsidR="00BF01D4" w:rsidRDefault="00BF01D4">
      <w:pPr>
        <w:pStyle w:val="Standaard1"/>
        <w:spacing w:line="276" w:lineRule="auto"/>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Look w:val="04A0" w:firstRow="1" w:lastRow="0" w:firstColumn="1" w:lastColumn="0" w:noHBand="0" w:noVBand="1"/>
      </w:tblPr>
      <w:tblGrid>
        <w:gridCol w:w="3608"/>
        <w:gridCol w:w="5654"/>
      </w:tblGrid>
      <w:tr w:rsidR="00BF01D4" w14:paraId="3893FCFD" w14:textId="77777777">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1E00D17D" w14:textId="77777777" w:rsidR="00BF01D4" w:rsidRDefault="007972D3">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071609C" w14:textId="77777777" w:rsidR="00BF01D4" w:rsidRDefault="007972D3">
            <w:pPr>
              <w:pStyle w:val="Tabelstijl6"/>
            </w:pPr>
            <w:r>
              <w:rPr>
                <w:rFonts w:ascii="Calibri"/>
                <w:color w:val="000000"/>
                <w:sz w:val="22"/>
                <w:szCs w:val="22"/>
              </w:rPr>
              <w:t>Analyse luchtvrachtlading</w:t>
            </w:r>
          </w:p>
        </w:tc>
      </w:tr>
      <w:tr w:rsidR="00BF01D4" w14:paraId="43F3522F" w14:textId="77777777">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205D5838" w14:textId="77777777" w:rsidR="00BF01D4" w:rsidRDefault="007972D3">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80E1BCF" w14:textId="77777777" w:rsidR="00BF01D4" w:rsidRDefault="007972D3">
            <w:pPr>
              <w:pStyle w:val="Standaard1"/>
              <w:spacing w:line="240" w:lineRule="auto"/>
            </w:pPr>
            <w:r>
              <w:t>Rc (Reroductieve vaardigheid, cognitief)</w:t>
            </w:r>
          </w:p>
          <w:p w14:paraId="104DA846" w14:textId="77777777" w:rsidR="00BF01D4" w:rsidRDefault="007972D3">
            <w:pPr>
              <w:pStyle w:val="Standaard1"/>
              <w:spacing w:line="240" w:lineRule="auto"/>
              <w:rPr>
                <w:i/>
                <w:iCs/>
              </w:rPr>
            </w:pPr>
            <w:r>
              <w:rPr>
                <w:i/>
                <w:iCs/>
              </w:rPr>
              <w:t xml:space="preserve">Toelichting: </w:t>
            </w:r>
          </w:p>
          <w:p w14:paraId="0E3D3144" w14:textId="77777777" w:rsidR="00BF01D4" w:rsidRDefault="007972D3">
            <w:pPr>
              <w:pStyle w:val="Standaard1"/>
              <w:spacing w:line="240" w:lineRule="auto"/>
              <w:rPr>
                <w:i/>
                <w:iCs/>
              </w:rPr>
            </w:pPr>
            <w:r>
              <w:rPr>
                <w:i/>
                <w:iCs/>
              </w:rPr>
              <w:t>Reproductieve vaardigheid, handelingen en inzichten toepassen in reguliere situaties.</w:t>
            </w:r>
          </w:p>
          <w:p w14:paraId="5C97BB25" w14:textId="77777777" w:rsidR="00BF01D4" w:rsidRDefault="007972D3">
            <w:pPr>
              <w:pStyle w:val="Standaard1"/>
              <w:spacing w:line="240" w:lineRule="auto"/>
            </w:pPr>
            <w:r>
              <w:rPr>
                <w:i/>
                <w:iCs/>
              </w:rPr>
              <w:t>Cognitief = denken</w:t>
            </w:r>
          </w:p>
        </w:tc>
      </w:tr>
      <w:tr w:rsidR="00BF01D4" w14:paraId="3EC55B54" w14:textId="77777777">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68A4A372" w14:textId="77777777" w:rsidR="00BF01D4" w:rsidRDefault="007972D3">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F1F4C78" w14:textId="77777777" w:rsidR="00BF01D4" w:rsidRDefault="007972D3">
            <w:pPr>
              <w:pStyle w:val="Tabelstijl6"/>
            </w:pPr>
            <w:r>
              <w:rPr>
                <w:rFonts w:ascii="Calibri"/>
                <w:color w:val="000000"/>
                <w:sz w:val="22"/>
                <w:szCs w:val="22"/>
              </w:rPr>
              <w:t>Calculatie en afwikkeling luchtvrachtlading</w:t>
            </w:r>
          </w:p>
        </w:tc>
      </w:tr>
      <w:tr w:rsidR="00BF01D4" w14:paraId="3633BEF4" w14:textId="77777777">
        <w:trPr>
          <w:trHeight w:val="38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344D8726" w14:textId="77777777" w:rsidR="00BF01D4" w:rsidRDefault="007972D3">
            <w:pPr>
              <w:pStyle w:val="Tabelstijl6"/>
            </w:pPr>
            <w:r>
              <w:rPr>
                <w:rFonts w:ascii="Calibri"/>
                <w:b/>
                <w:bCs/>
                <w:color w:val="5F5F5F"/>
                <w:sz w:val="24"/>
                <w:szCs w:val="24"/>
              </w:rPr>
              <w:t>Randvoorwaarden</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D468A48" w14:textId="77777777" w:rsidR="00BF01D4" w:rsidRDefault="007972D3">
            <w:pPr>
              <w:pStyle w:val="Tabelstijl6"/>
            </w:pPr>
            <w:r>
              <w:rPr>
                <w:rFonts w:ascii="Calibri"/>
                <w:color w:val="000000"/>
                <w:sz w:val="22"/>
                <w:szCs w:val="22"/>
              </w:rPr>
              <w:t xml:space="preserve">Kengetallen uit casusbeschrijving  </w:t>
            </w:r>
            <w:r>
              <w:rPr>
                <w:rFonts w:hAnsi="Calibri"/>
                <w:color w:val="000000"/>
                <w:sz w:val="22"/>
                <w:szCs w:val="22"/>
              </w:rPr>
              <w:t>’</w:t>
            </w:r>
            <w:r>
              <w:rPr>
                <w:rFonts w:ascii="Calibri"/>
                <w:color w:val="000000"/>
                <w:sz w:val="22"/>
                <w:szCs w:val="22"/>
              </w:rPr>
              <w:t>Vermeer Transport &amp; Logisitiek</w:t>
            </w:r>
            <w:r>
              <w:rPr>
                <w:rFonts w:hAnsi="Calibri"/>
                <w:color w:val="000000"/>
                <w:sz w:val="22"/>
                <w:szCs w:val="22"/>
              </w:rPr>
              <w:t>’</w:t>
            </w:r>
          </w:p>
        </w:tc>
      </w:tr>
      <w:tr w:rsidR="00BF01D4" w14:paraId="020E6325" w14:textId="77777777">
        <w:trPr>
          <w:trHeight w:val="262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7A316576" w14:textId="77777777" w:rsidR="00BF01D4" w:rsidRDefault="007972D3">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540E635E" w14:textId="77777777" w:rsidR="00BF01D4" w:rsidRDefault="007972D3">
            <w:pPr>
              <w:pStyle w:val="Hoofdtekst"/>
              <w:rPr>
                <w:rFonts w:ascii="Calibri" w:eastAsia="Calibri" w:hAnsi="Calibri" w:cs="Calibri"/>
                <w:sz w:val="22"/>
                <w:szCs w:val="22"/>
              </w:rPr>
            </w:pPr>
            <w:r>
              <w:rPr>
                <w:rFonts w:ascii="Calibri"/>
                <w:sz w:val="22"/>
                <w:szCs w:val="22"/>
              </w:rPr>
              <w:t>Inzicht kosten en documenten bij de afhandeling van een luchtvrachtlading.</w:t>
            </w:r>
          </w:p>
          <w:p w14:paraId="4706DE98" w14:textId="77777777" w:rsidR="00BF01D4" w:rsidRDefault="00BF01D4">
            <w:pPr>
              <w:pStyle w:val="Hoofdtekst"/>
              <w:rPr>
                <w:rFonts w:ascii="Calibri" w:eastAsia="Calibri" w:hAnsi="Calibri" w:cs="Calibri"/>
                <w:sz w:val="22"/>
                <w:szCs w:val="22"/>
              </w:rPr>
            </w:pPr>
          </w:p>
          <w:p w14:paraId="6D965810" w14:textId="77777777" w:rsidR="00BF01D4" w:rsidRDefault="007972D3">
            <w:pPr>
              <w:pStyle w:val="Hoofdtekst"/>
              <w:rPr>
                <w:rFonts w:ascii="Calibri" w:eastAsia="Calibri" w:hAnsi="Calibri" w:cs="Calibri"/>
                <w:sz w:val="22"/>
                <w:szCs w:val="22"/>
              </w:rPr>
            </w:pPr>
            <w:r>
              <w:rPr>
                <w:rFonts w:ascii="Calibri"/>
                <w:sz w:val="22"/>
                <w:szCs w:val="22"/>
              </w:rPr>
              <w:t>uitgewerkt:</w:t>
            </w:r>
          </w:p>
          <w:p w14:paraId="3BBD5EC4" w14:textId="77777777" w:rsidR="00BF01D4" w:rsidRDefault="007972D3">
            <w:pPr>
              <w:pStyle w:val="Hoofdtekst"/>
              <w:numPr>
                <w:ilvl w:val="0"/>
                <w:numId w:val="2"/>
              </w:numPr>
              <w:rPr>
                <w:rFonts w:ascii="Calibri" w:eastAsia="Calibri" w:hAnsi="Calibri" w:cs="Calibri"/>
                <w:sz w:val="26"/>
                <w:szCs w:val="26"/>
              </w:rPr>
            </w:pPr>
            <w:r>
              <w:rPr>
                <w:rFonts w:ascii="Calibri"/>
                <w:sz w:val="22"/>
                <w:szCs w:val="22"/>
              </w:rPr>
              <w:t>berekenen gewicht lading</w:t>
            </w:r>
          </w:p>
          <w:p w14:paraId="6AE94FE8" w14:textId="77777777" w:rsidR="00BF01D4" w:rsidRDefault="007972D3">
            <w:pPr>
              <w:pStyle w:val="Hoofdtekst"/>
              <w:numPr>
                <w:ilvl w:val="0"/>
                <w:numId w:val="3"/>
              </w:numPr>
              <w:rPr>
                <w:rFonts w:ascii="Calibri" w:eastAsia="Calibri" w:hAnsi="Calibri" w:cs="Calibri"/>
                <w:sz w:val="26"/>
                <w:szCs w:val="26"/>
              </w:rPr>
            </w:pPr>
            <w:r>
              <w:rPr>
                <w:rFonts w:ascii="Calibri"/>
                <w:sz w:val="22"/>
                <w:szCs w:val="22"/>
              </w:rPr>
              <w:t>kosten luchtvracht berekenen</w:t>
            </w:r>
          </w:p>
          <w:p w14:paraId="13AB54CB" w14:textId="77777777" w:rsidR="00BF01D4" w:rsidRDefault="007972D3">
            <w:pPr>
              <w:pStyle w:val="Hoofdtekst"/>
              <w:numPr>
                <w:ilvl w:val="0"/>
                <w:numId w:val="4"/>
              </w:numPr>
              <w:rPr>
                <w:rFonts w:ascii="Calibri" w:eastAsia="Calibri" w:hAnsi="Calibri" w:cs="Calibri"/>
                <w:sz w:val="26"/>
                <w:szCs w:val="26"/>
              </w:rPr>
            </w:pPr>
            <w:r>
              <w:rPr>
                <w:rFonts w:ascii="Calibri"/>
                <w:sz w:val="22"/>
                <w:szCs w:val="22"/>
              </w:rPr>
              <w:t>vervoersdocument invullen</w:t>
            </w:r>
          </w:p>
          <w:p w14:paraId="2EE0BD99" w14:textId="77777777" w:rsidR="00BF01D4" w:rsidRDefault="007972D3">
            <w:pPr>
              <w:pStyle w:val="Hoofdtekst"/>
              <w:numPr>
                <w:ilvl w:val="0"/>
                <w:numId w:val="5"/>
              </w:numPr>
              <w:rPr>
                <w:rFonts w:ascii="Calibri" w:eastAsia="Calibri" w:hAnsi="Calibri" w:cs="Calibri"/>
                <w:sz w:val="26"/>
                <w:szCs w:val="26"/>
              </w:rPr>
            </w:pPr>
            <w:r>
              <w:rPr>
                <w:rFonts w:ascii="Calibri"/>
                <w:sz w:val="22"/>
                <w:szCs w:val="22"/>
              </w:rPr>
              <w:t>afwikkelingsproces inzichtelijk maken</w:t>
            </w:r>
          </w:p>
          <w:p w14:paraId="7ED665DA" w14:textId="77777777" w:rsidR="00BF01D4" w:rsidRDefault="007972D3">
            <w:pPr>
              <w:pStyle w:val="Hoofdtekst"/>
              <w:numPr>
                <w:ilvl w:val="0"/>
                <w:numId w:val="6"/>
              </w:numPr>
              <w:rPr>
                <w:rFonts w:ascii="Calibri" w:eastAsia="Calibri" w:hAnsi="Calibri" w:cs="Calibri"/>
                <w:sz w:val="26"/>
                <w:szCs w:val="26"/>
              </w:rPr>
            </w:pPr>
            <w:r>
              <w:rPr>
                <w:rFonts w:ascii="Calibri"/>
                <w:sz w:val="22"/>
                <w:szCs w:val="22"/>
              </w:rPr>
              <w:t>afwikkelingsproces presenteren</w:t>
            </w:r>
          </w:p>
        </w:tc>
      </w:tr>
      <w:tr w:rsidR="00BF01D4" w14:paraId="4048278D" w14:textId="77777777">
        <w:trPr>
          <w:trHeight w:val="54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7CFE3B29" w14:textId="77777777" w:rsidR="00BF01D4" w:rsidRDefault="007972D3">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403080FE" w14:textId="77777777" w:rsidR="00BF01D4" w:rsidRDefault="007972D3">
            <w:r>
              <w:rPr>
                <w:rFonts w:ascii="Calibri"/>
                <w:color w:val="000000"/>
                <w:sz w:val="22"/>
                <w:szCs w:val="22"/>
              </w:rPr>
              <w:t>Individueel uitwerken</w:t>
            </w:r>
          </w:p>
          <w:p w14:paraId="1FD16CD0" w14:textId="77777777" w:rsidR="00BF01D4" w:rsidRDefault="007972D3">
            <w:pPr>
              <w:pStyle w:val="Tabelstijl6"/>
            </w:pPr>
            <w:r>
              <w:rPr>
                <w:rFonts w:ascii="Calibri"/>
                <w:color w:val="000000"/>
                <w:sz w:val="22"/>
                <w:szCs w:val="22"/>
              </w:rPr>
              <w:t>Presenteren in tweetallen (Duitse en Nederlandse leerling)</w:t>
            </w:r>
          </w:p>
        </w:tc>
      </w:tr>
      <w:tr w:rsidR="00BF01D4" w14:paraId="54BBE4A8" w14:textId="77777777">
        <w:trPr>
          <w:trHeight w:val="497"/>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2B222AB5" w14:textId="77777777" w:rsidR="00BF01D4" w:rsidRDefault="007972D3">
            <w:pPr>
              <w:pStyle w:val="Tabelstijl6"/>
              <w:spacing w:line="288" w:lineRule="auto"/>
            </w:pPr>
            <w:r>
              <w:rPr>
                <w:rFonts w:ascii="Calibri"/>
                <w:b/>
                <w:bCs/>
                <w:color w:val="5F5F5F"/>
                <w:sz w:val="24"/>
                <w:szCs w:val="24"/>
              </w:rPr>
              <w:t>Omvang in 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58CD3D77" w14:textId="77777777" w:rsidR="00BF01D4" w:rsidRDefault="007972D3">
            <w:pPr>
              <w:pStyle w:val="Tabelstijl6"/>
            </w:pPr>
            <w:r>
              <w:rPr>
                <w:rFonts w:ascii="Calibri"/>
                <w:color w:val="000000"/>
                <w:sz w:val="22"/>
                <w:szCs w:val="22"/>
              </w:rPr>
              <w:t>8 uur</w:t>
            </w:r>
          </w:p>
        </w:tc>
      </w:tr>
      <w:tr w:rsidR="00BF01D4" w14:paraId="33481DF4" w14:textId="77777777">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473FE67C" w14:textId="77777777" w:rsidR="00BF01D4" w:rsidRDefault="007972D3">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7979FAA3" w14:textId="77777777" w:rsidR="00BF01D4" w:rsidRDefault="007972D3">
            <w:r>
              <w:rPr>
                <w:rFonts w:ascii="Calibri"/>
                <w:color w:val="000000"/>
                <w:sz w:val="22"/>
                <w:szCs w:val="22"/>
              </w:rPr>
              <w:t>kenmerken luchtvracht</w:t>
            </w:r>
          </w:p>
          <w:p w14:paraId="57912604" w14:textId="77777777" w:rsidR="00BF01D4" w:rsidRDefault="007972D3">
            <w:r>
              <w:rPr>
                <w:rFonts w:ascii="Calibri"/>
                <w:color w:val="000000"/>
                <w:sz w:val="22"/>
                <w:szCs w:val="22"/>
              </w:rPr>
              <w:t>ladingdocumenten</w:t>
            </w:r>
          </w:p>
          <w:p w14:paraId="766C4962" w14:textId="77777777" w:rsidR="00BF01D4" w:rsidRDefault="007972D3">
            <w:pPr>
              <w:pStyle w:val="Tabelstijl6"/>
            </w:pPr>
            <w:r>
              <w:rPr>
                <w:rFonts w:ascii="Calibri"/>
                <w:color w:val="000000"/>
                <w:sz w:val="22"/>
                <w:szCs w:val="22"/>
              </w:rPr>
              <w:t>berekeningen gewicht en lading</w:t>
            </w:r>
          </w:p>
        </w:tc>
      </w:tr>
      <w:tr w:rsidR="00BF01D4" w14:paraId="5C4279B6" w14:textId="77777777">
        <w:trPr>
          <w:trHeight w:val="445"/>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70B1DC19" w14:textId="77777777" w:rsidR="00BF01D4" w:rsidRDefault="007972D3">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7255AFB4" w14:textId="77777777" w:rsidR="00BF01D4" w:rsidRDefault="007972D3">
            <w:pPr>
              <w:pStyle w:val="Tabelstijl6"/>
            </w:pPr>
            <w:r>
              <w:rPr>
                <w:rFonts w:ascii="Calibri"/>
                <w:color w:val="000000"/>
                <w:sz w:val="22"/>
                <w:szCs w:val="22"/>
              </w:rPr>
              <w:t>2014</w:t>
            </w:r>
          </w:p>
        </w:tc>
      </w:tr>
    </w:tbl>
    <w:p w14:paraId="7D44158D" w14:textId="77777777" w:rsidR="00BF01D4" w:rsidRDefault="00BF01D4">
      <w:pPr>
        <w:pStyle w:val="Standaard1"/>
        <w:spacing w:line="276" w:lineRule="auto"/>
        <w:ind w:right="294"/>
        <w:rPr>
          <w:b/>
          <w:bCs/>
          <w:color w:val="0432FF"/>
          <w:u w:val="single"/>
        </w:rPr>
      </w:pPr>
    </w:p>
    <w:p w14:paraId="37FBCBA4" w14:textId="77777777" w:rsidR="00BF01D4" w:rsidRDefault="00BF01D4">
      <w:pPr>
        <w:pStyle w:val="Standaard1"/>
        <w:spacing w:line="276" w:lineRule="auto"/>
        <w:ind w:right="294"/>
        <w:rPr>
          <w:b/>
          <w:bCs/>
          <w:color w:val="0432FF"/>
          <w:u w:val="single"/>
        </w:rPr>
      </w:pPr>
    </w:p>
    <w:p w14:paraId="51C03183" w14:textId="77777777" w:rsidR="00BF01D4" w:rsidRDefault="007972D3">
      <w:pPr>
        <w:pStyle w:val="Standaard1"/>
        <w:spacing w:line="276" w:lineRule="auto"/>
        <w:ind w:right="294"/>
      </w:pPr>
      <w:r>
        <w:rPr>
          <w:b/>
          <w:bCs/>
          <w:color w:val="0432FF"/>
          <w:u w:val="single"/>
        </w:rPr>
        <w:br w:type="page"/>
      </w:r>
    </w:p>
    <w:p w14:paraId="55384DBF" w14:textId="77777777" w:rsidR="00BF01D4" w:rsidRDefault="00BF01D4">
      <w:pPr>
        <w:pStyle w:val="Standaard1"/>
        <w:spacing w:line="276" w:lineRule="auto"/>
        <w:ind w:right="294"/>
        <w:rPr>
          <w:color w:val="0432FF"/>
          <w:u w:val="single"/>
        </w:rPr>
      </w:pPr>
    </w:p>
    <w:p w14:paraId="6C0B8C73" w14:textId="77777777" w:rsidR="00BF01D4" w:rsidRDefault="007972D3">
      <w:pPr>
        <w:pStyle w:val="Ondertitel1"/>
      </w:pPr>
      <w:bookmarkStart w:id="3" w:name="_Toc2"/>
      <w:r>
        <w:rPr>
          <w:rFonts w:eastAsia="Arial Unicode MS" w:hAnsi="Arial Unicode MS" w:cs="Arial Unicode MS"/>
        </w:rPr>
        <w:t>Inleiding</w:t>
      </w:r>
      <w:bookmarkEnd w:id="3"/>
    </w:p>
    <w:p w14:paraId="1217FF7B" w14:textId="77777777" w:rsidR="00BF01D4" w:rsidRDefault="007972D3">
      <w:pPr>
        <w:pStyle w:val="Standaard1"/>
        <w:spacing w:line="276" w:lineRule="auto"/>
      </w:pPr>
      <w:r>
        <w:t>De apen in dierentuin Regio Zoo hebben weer jongen gekregen. Een dierentuin in Turkije heeft de jongen geadopteerd en zal alle kosten van verzorging op zich nemen, tot hun 10e levensjaar.</w:t>
      </w:r>
    </w:p>
    <w:p w14:paraId="3DB0D425" w14:textId="77777777" w:rsidR="00BF01D4" w:rsidRDefault="00BF01D4">
      <w:pPr>
        <w:pStyle w:val="Standaard1"/>
        <w:spacing w:line="276" w:lineRule="auto"/>
      </w:pPr>
    </w:p>
    <w:p w14:paraId="43C76DB4" w14:textId="77777777" w:rsidR="00BF01D4" w:rsidRDefault="007972D3">
      <w:pPr>
        <w:pStyle w:val="Standaard1"/>
        <w:spacing w:line="276" w:lineRule="auto"/>
      </w:pPr>
      <w:r>
        <w:t>Dierentuin Regio Zoo is hier heel blij mee, want daarmee kunnen deze jonge aapjes in ieder geval blijven en hoeven ze niet overgeplaatst te worden naar een andere dierentuin. En jonge aapjes trekken ook veel bezoekers, dus het is ook goed voor de inkomsten.</w:t>
      </w:r>
    </w:p>
    <w:p w14:paraId="54C85932" w14:textId="77777777" w:rsidR="00BF01D4" w:rsidRDefault="00BF01D4">
      <w:pPr>
        <w:pStyle w:val="Standaard1"/>
        <w:spacing w:line="276" w:lineRule="auto"/>
      </w:pPr>
    </w:p>
    <w:p w14:paraId="2512C5F5" w14:textId="77777777" w:rsidR="00BF01D4" w:rsidRDefault="007972D3">
      <w:pPr>
        <w:pStyle w:val="Standaard1"/>
        <w:spacing w:line="276" w:lineRule="auto"/>
      </w:pPr>
      <w:r>
        <w:t>Om de Turkse dierentuin te bedanken, stuurt Regio Zee een aantal verstuivers naar Turkije. Die kunnen ze daar goed gebruiken. In de zomer lopen de temperaturen op en met de verstuivers is er verkoeling voor de dieren en de bezoekers. De lading wordt per luchtvracht verstuurd.</w:t>
      </w:r>
    </w:p>
    <w:p w14:paraId="5C4105F8" w14:textId="77777777" w:rsidR="00BF01D4" w:rsidRDefault="00BF01D4">
      <w:pPr>
        <w:pStyle w:val="Standaard1"/>
        <w:spacing w:line="276" w:lineRule="auto"/>
      </w:pPr>
    </w:p>
    <w:p w14:paraId="458EDD40" w14:textId="77777777" w:rsidR="00BF01D4" w:rsidRDefault="007972D3">
      <w:pPr>
        <w:pStyle w:val="Standaard1"/>
        <w:spacing w:line="276" w:lineRule="auto"/>
      </w:pPr>
      <w:r>
        <w:t xml:space="preserve">TransWest GmbH ontvangt daarom op 3 April de onderstaande vervoersopdracht ter afwikkeling. </w:t>
      </w:r>
    </w:p>
    <w:p w14:paraId="14CAB825" w14:textId="77777777" w:rsidR="00BF01D4" w:rsidRDefault="007972D3">
      <w:pPr>
        <w:pStyle w:val="Standaard1"/>
        <w:spacing w:line="276" w:lineRule="auto"/>
      </w:pPr>
      <w:r>
        <w:t>In deze opdracht ben jij, namens Vermeer GmbH, verantwoordelijk voor de afhandeling van deze luchtvracht.</w:t>
      </w:r>
    </w:p>
    <w:p w14:paraId="40071964" w14:textId="77777777" w:rsidR="00BF01D4" w:rsidRDefault="007972D3">
      <w:pPr>
        <w:pStyle w:val="Standaard1"/>
        <w:spacing w:line="276" w:lineRule="auto"/>
      </w:pPr>
      <w:r>
        <w:t>Het vliegveld waar de lading van verzonden wordt is Frankfurt am Mein. De lading gaat naar het vliegveld Istanbul. De lading wordt als direct mail behandeld omdat de Klantenservice dat wenst.</w:t>
      </w:r>
    </w:p>
    <w:p w14:paraId="6B65E2C6" w14:textId="77777777" w:rsidR="00BF01D4" w:rsidRDefault="007972D3">
      <w:pPr>
        <w:pStyle w:val="Standaard1"/>
        <w:spacing w:line="276" w:lineRule="auto"/>
      </w:pPr>
      <w:r>
        <w:t>Als IATA-Agent mag Vermeer GmbH optreden als luchtbevrachter.</w:t>
      </w:r>
    </w:p>
    <w:p w14:paraId="3EB9B0C7" w14:textId="77777777" w:rsidR="00BF01D4" w:rsidRDefault="00BF01D4">
      <w:pPr>
        <w:pStyle w:val="Standaard1"/>
        <w:spacing w:line="276" w:lineRule="auto"/>
      </w:pPr>
    </w:p>
    <w:p w14:paraId="74BF9D07" w14:textId="77777777" w:rsidR="00BF01D4" w:rsidRDefault="007972D3">
      <w:pPr>
        <w:pStyle w:val="Standaard1"/>
        <w:spacing w:line="276" w:lineRule="auto"/>
      </w:pPr>
      <w:r>
        <w:t>De uitvoerende luchtvaartmaatschappij is Turkisch Ailines INC, Airportallee 23, Frankfurt am Main (Kürzel: TK-Prefix: 235)</w:t>
      </w:r>
    </w:p>
    <w:p w14:paraId="75F81478" w14:textId="77777777" w:rsidR="00BF01D4" w:rsidRDefault="00BF01D4">
      <w:pPr>
        <w:pStyle w:val="Standaard1"/>
        <w:spacing w:line="276" w:lineRule="auto"/>
      </w:pPr>
    </w:p>
    <w:p w14:paraId="49363468" w14:textId="77777777" w:rsidR="00BF01D4" w:rsidRDefault="007972D3">
      <w:pPr>
        <w:pStyle w:val="Standaard1"/>
        <w:spacing w:line="276" w:lineRule="auto"/>
      </w:pPr>
      <w:r>
        <w:t>Samenvatting van de vervoersopdracht:</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8"/>
        <w:gridCol w:w="2408"/>
        <w:gridCol w:w="2408"/>
        <w:gridCol w:w="2408"/>
      </w:tblGrid>
      <w:tr w:rsidR="00BF01D4" w14:paraId="2E02D253" w14:textId="77777777">
        <w:trPr>
          <w:trHeight w:val="279"/>
          <w:tblHeader/>
        </w:trPr>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F855A84" w14:textId="77777777" w:rsidR="00BF01D4" w:rsidRDefault="007972D3">
            <w:pPr>
              <w:pStyle w:val="Tabelstijl1"/>
            </w:pPr>
            <w:r>
              <w:rPr>
                <w:rFonts w:eastAsia="Arial Unicode MS" w:hAnsi="Arial Unicode MS" w:cs="Arial Unicode MS"/>
              </w:rPr>
              <w:t>Afzender</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9EE4088" w14:textId="77777777" w:rsidR="00BF01D4" w:rsidRDefault="007972D3">
            <w:pPr>
              <w:pStyle w:val="Tabelstijl1"/>
            </w:pPr>
            <w:r>
              <w:rPr>
                <w:rFonts w:eastAsia="Arial Unicode MS" w:hAnsi="Arial Unicode MS" w:cs="Arial Unicode MS"/>
              </w:rPr>
              <w:t>Ontvanger</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42EA5A8" w14:textId="77777777" w:rsidR="00BF01D4" w:rsidRDefault="007972D3">
            <w:pPr>
              <w:pStyle w:val="Tabelstijl1"/>
            </w:pPr>
            <w:r>
              <w:rPr>
                <w:rFonts w:eastAsia="Arial Unicode MS" w:hAnsi="Arial Unicode MS" w:cs="Arial Unicode MS"/>
              </w:rPr>
              <w:t>Vervoerder</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95E86F" w14:textId="77777777" w:rsidR="00BF01D4" w:rsidRDefault="007972D3">
            <w:pPr>
              <w:pStyle w:val="Tabelstijl1"/>
            </w:pPr>
            <w:r>
              <w:rPr>
                <w:rFonts w:eastAsia="Arial Unicode MS" w:hAnsi="Arial Unicode MS" w:cs="Arial Unicode MS"/>
              </w:rPr>
              <w:t>Frankeren</w:t>
            </w:r>
          </w:p>
        </w:tc>
      </w:tr>
      <w:tr w:rsidR="00BF01D4" w14:paraId="366A4CA1" w14:textId="77777777">
        <w:tblPrEx>
          <w:shd w:val="clear" w:color="auto" w:fill="auto"/>
        </w:tblPrEx>
        <w:trPr>
          <w:trHeight w:val="1208"/>
        </w:trPr>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4B987D" w14:textId="77777777" w:rsidR="00BF01D4" w:rsidRPr="007972D3" w:rsidRDefault="007972D3">
            <w:pPr>
              <w:rPr>
                <w:sz w:val="22"/>
                <w:szCs w:val="22"/>
              </w:rPr>
            </w:pPr>
            <w:r w:rsidRPr="007972D3">
              <w:rPr>
                <w:rFonts w:ascii="Helvetica" w:hAnsi="Arial Unicode MS" w:cs="Arial Unicode MS"/>
                <w:sz w:val="22"/>
                <w:szCs w:val="22"/>
              </w:rPr>
              <w:t>UniverseTube AG</w:t>
            </w:r>
          </w:p>
          <w:p w14:paraId="1825C130" w14:textId="77777777" w:rsidR="00BF01D4" w:rsidRPr="007972D3" w:rsidRDefault="007972D3">
            <w:pPr>
              <w:rPr>
                <w:sz w:val="22"/>
                <w:szCs w:val="22"/>
              </w:rPr>
            </w:pPr>
            <w:r w:rsidRPr="007972D3">
              <w:rPr>
                <w:rFonts w:ascii="Helvetica" w:hAnsi="Arial Unicode MS" w:cs="Arial Unicode MS"/>
                <w:sz w:val="22"/>
                <w:szCs w:val="22"/>
              </w:rPr>
              <w:t>Industriepark 13</w:t>
            </w:r>
          </w:p>
          <w:p w14:paraId="7B7116BD" w14:textId="77777777" w:rsidR="00BF01D4" w:rsidRPr="007972D3" w:rsidRDefault="007972D3">
            <w:pPr>
              <w:rPr>
                <w:sz w:val="22"/>
                <w:szCs w:val="22"/>
              </w:rPr>
            </w:pPr>
            <w:r w:rsidRPr="007972D3">
              <w:rPr>
                <w:rFonts w:ascii="Helvetica" w:hAnsi="Arial Unicode MS" w:cs="Arial Unicode MS"/>
                <w:sz w:val="22"/>
                <w:szCs w:val="22"/>
              </w:rPr>
              <w:t>57539 Etzbach</w:t>
            </w:r>
          </w:p>
          <w:p w14:paraId="3C825BBA" w14:textId="77777777" w:rsidR="00BF01D4" w:rsidRPr="007972D3" w:rsidRDefault="007972D3">
            <w:pPr>
              <w:rPr>
                <w:sz w:val="22"/>
                <w:szCs w:val="22"/>
              </w:rPr>
            </w:pPr>
            <w:r w:rsidRPr="007972D3">
              <w:rPr>
                <w:rFonts w:ascii="Helvetica" w:hAnsi="Arial Unicode MS" w:cs="Arial Unicode MS"/>
                <w:sz w:val="22"/>
                <w:szCs w:val="22"/>
              </w:rPr>
              <w:t>Germany</w:t>
            </w:r>
          </w:p>
          <w:p w14:paraId="7005CD34" w14:textId="77777777" w:rsidR="00BF01D4" w:rsidRDefault="007972D3">
            <w:pPr>
              <w:pStyle w:val="Tabelstijl2"/>
            </w:pPr>
            <w:r>
              <w:rPr>
                <w:rFonts w:eastAsia="Arial Unicode MS" w:hAnsi="Arial Unicode MS" w:cs="Arial Unicode MS"/>
              </w:rPr>
              <w:t>Tel.: +49 2682 8769-0</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9E2D8B" w14:textId="77777777" w:rsidR="00BF01D4" w:rsidRPr="007972D3" w:rsidRDefault="007972D3">
            <w:pPr>
              <w:rPr>
                <w:sz w:val="22"/>
                <w:szCs w:val="22"/>
              </w:rPr>
            </w:pPr>
            <w:r w:rsidRPr="007972D3">
              <w:rPr>
                <w:rFonts w:ascii="Helvetica" w:hAnsi="Arial Unicode MS" w:cs="Arial Unicode MS"/>
                <w:sz w:val="22"/>
                <w:szCs w:val="22"/>
              </w:rPr>
              <w:t>Hotel Atasayan</w:t>
            </w:r>
          </w:p>
          <w:p w14:paraId="3445E578" w14:textId="77777777" w:rsidR="00BF01D4" w:rsidRPr="007972D3" w:rsidRDefault="007972D3">
            <w:pPr>
              <w:rPr>
                <w:sz w:val="22"/>
                <w:szCs w:val="22"/>
              </w:rPr>
            </w:pPr>
            <w:r w:rsidRPr="007972D3">
              <w:rPr>
                <w:rFonts w:ascii="Helvetica" w:hAnsi="Arial Unicode MS" w:cs="Arial Unicode MS"/>
                <w:sz w:val="22"/>
                <w:szCs w:val="22"/>
              </w:rPr>
              <w:t>Sultan Orhan Mh.</w:t>
            </w:r>
          </w:p>
          <w:p w14:paraId="7880FA5E" w14:textId="77777777" w:rsidR="00BF01D4" w:rsidRPr="007972D3" w:rsidRDefault="007972D3">
            <w:pPr>
              <w:rPr>
                <w:sz w:val="22"/>
                <w:szCs w:val="22"/>
              </w:rPr>
            </w:pPr>
            <w:r w:rsidRPr="007972D3">
              <w:rPr>
                <w:rFonts w:ascii="Helvetica" w:hAnsi="Arial Unicode MS" w:cs="Arial Unicode MS"/>
                <w:sz w:val="22"/>
                <w:szCs w:val="22"/>
              </w:rPr>
              <w:t>41400 Gebze / Kocaeli</w:t>
            </w:r>
          </w:p>
          <w:p w14:paraId="0711D6D2" w14:textId="77777777" w:rsidR="00BF01D4" w:rsidRPr="007972D3" w:rsidRDefault="007972D3">
            <w:pPr>
              <w:rPr>
                <w:sz w:val="22"/>
                <w:szCs w:val="22"/>
              </w:rPr>
            </w:pPr>
            <w:r w:rsidRPr="007972D3">
              <w:rPr>
                <w:rFonts w:ascii="Helvetica" w:hAnsi="Arial Unicode MS" w:cs="Arial Unicode MS"/>
                <w:sz w:val="22"/>
                <w:szCs w:val="22"/>
              </w:rPr>
              <w:t>Turkey</w:t>
            </w:r>
          </w:p>
          <w:p w14:paraId="526AF4B4" w14:textId="77777777" w:rsidR="00BF01D4" w:rsidRDefault="007972D3">
            <w:pPr>
              <w:pStyle w:val="Tabelstijl2"/>
            </w:pPr>
            <w:r>
              <w:rPr>
                <w:rFonts w:eastAsia="Arial Unicode MS" w:hAnsi="Arial Unicode MS" w:cs="Arial Unicode MS"/>
              </w:rPr>
              <w:t>Tel.: +09 262 641 3123</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3A82FE" w14:textId="77777777" w:rsidR="00BF01D4" w:rsidRDefault="007972D3">
            <w:pPr>
              <w:pStyle w:val="Tabelstijl2"/>
            </w:pPr>
            <w:r>
              <w:rPr>
                <w:rFonts w:eastAsia="Arial Unicode MS" w:hAnsi="Arial Unicode MS" w:cs="Arial Unicode MS"/>
              </w:rPr>
              <w:t>Vermeer GmbH</w:t>
            </w:r>
          </w:p>
          <w:p w14:paraId="1BC02FCE" w14:textId="77777777" w:rsidR="00BF01D4" w:rsidRDefault="007972D3">
            <w:pPr>
              <w:pStyle w:val="Tabelstijl2"/>
            </w:pPr>
            <w:r>
              <w:rPr>
                <w:rFonts w:eastAsia="Arial Unicode MS" w:hAnsi="Arial Unicode MS" w:cs="Arial Unicode MS"/>
              </w:rPr>
              <w:t>Am. Gr</w:t>
            </w:r>
            <w:r>
              <w:rPr>
                <w:rFonts w:ascii="Arial Unicode MS" w:eastAsia="Arial Unicode MS" w:cs="Arial Unicode MS"/>
              </w:rPr>
              <w:t>ü</w:t>
            </w:r>
            <w:r>
              <w:rPr>
                <w:rFonts w:eastAsia="Arial Unicode MS" w:hAnsi="Arial Unicode MS" w:cs="Arial Unicode MS"/>
              </w:rPr>
              <w:t>beb Weg 17</w:t>
            </w:r>
          </w:p>
          <w:p w14:paraId="36F6AA1C" w14:textId="77777777" w:rsidR="00BF01D4" w:rsidRDefault="007972D3">
            <w:pPr>
              <w:pStyle w:val="Tabelstijl2"/>
            </w:pPr>
            <w:r>
              <w:rPr>
                <w:rFonts w:eastAsia="Arial Unicode MS" w:hAnsi="Arial Unicode MS" w:cs="Arial Unicode MS"/>
              </w:rPr>
              <w:t>65451 Kelsterbach</w:t>
            </w:r>
          </w:p>
          <w:p w14:paraId="2FE8B775" w14:textId="77777777" w:rsidR="00BF01D4" w:rsidRDefault="007972D3">
            <w:pPr>
              <w:pStyle w:val="Tabelstijl2"/>
            </w:pPr>
            <w:r>
              <w:rPr>
                <w:rFonts w:eastAsia="Arial Unicode MS" w:hAnsi="Arial Unicode MS" w:cs="Arial Unicode MS"/>
              </w:rPr>
              <w:t>Tel.: +49 6107308100</w:t>
            </w:r>
          </w:p>
          <w:p w14:paraId="0DD2E1B1" w14:textId="77777777" w:rsidR="00BF01D4" w:rsidRDefault="007972D3">
            <w:pPr>
              <w:pStyle w:val="Tabelstijl2"/>
            </w:pPr>
            <w:r>
              <w:rPr>
                <w:rFonts w:eastAsia="Arial Unicode MS" w:hAnsi="Arial Unicode MS" w:cs="Arial Unicode MS"/>
              </w:rPr>
              <w:t xml:space="preserve">Mail: </w:t>
            </w:r>
            <w:hyperlink r:id="rId12" w:history="1">
              <w:r>
                <w:rPr>
                  <w:rStyle w:val="Hyperlink0"/>
                  <w:rFonts w:eastAsia="Arial Unicode MS" w:hAnsi="Arial Unicode MS" w:cs="Arial Unicode MS"/>
                  <w:lang w:val="en-US"/>
                </w:rPr>
                <w:t>dispo@logis.net</w:t>
              </w:r>
            </w:hyperlink>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90323" w14:textId="77777777" w:rsidR="00BF01D4" w:rsidRDefault="007972D3">
            <w:pPr>
              <w:pStyle w:val="Tabelstijl2"/>
            </w:pPr>
            <w:r>
              <w:rPr>
                <w:rFonts w:eastAsia="Arial Unicode MS" w:hAnsi="Arial Unicode MS" w:cs="Arial Unicode MS"/>
              </w:rPr>
              <w:t>FOB Frankfurt Airport</w:t>
            </w:r>
          </w:p>
        </w:tc>
      </w:tr>
      <w:tr w:rsidR="00BF01D4" w14:paraId="5AB88288" w14:textId="77777777">
        <w:tblPrEx>
          <w:shd w:val="clear" w:color="auto" w:fill="auto"/>
        </w:tblPrEx>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0A7A28" w14:textId="77777777" w:rsidR="00BF01D4" w:rsidRDefault="007972D3">
            <w:pPr>
              <w:pStyle w:val="Tabelstijl2"/>
            </w:pPr>
            <w:r>
              <w:rPr>
                <w:b/>
                <w:bCs/>
              </w:rPr>
              <w:t>Artikelnummer</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FD16D0" w14:textId="77777777" w:rsidR="00BF01D4" w:rsidRDefault="007972D3">
            <w:pPr>
              <w:pStyle w:val="Tabelstijl2"/>
            </w:pPr>
            <w:r>
              <w:rPr>
                <w:b/>
                <w:bCs/>
              </w:rPr>
              <w:t>Aantal</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6111F1" w14:textId="77777777" w:rsidR="00BF01D4" w:rsidRDefault="007972D3">
            <w:pPr>
              <w:pStyle w:val="Tabelstijl2"/>
            </w:pPr>
            <w:r>
              <w:rPr>
                <w:b/>
                <w:bCs/>
              </w:rPr>
              <w:t>Inhoud</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F9FF00" w14:textId="77777777" w:rsidR="00BF01D4" w:rsidRDefault="007972D3">
            <w:pPr>
              <w:pStyle w:val="Tabelstijl2"/>
            </w:pPr>
            <w:r>
              <w:rPr>
                <w:b/>
                <w:bCs/>
              </w:rPr>
              <w:t>Brutogewicht</w:t>
            </w:r>
          </w:p>
        </w:tc>
      </w:tr>
      <w:tr w:rsidR="00BF01D4" w14:paraId="2A6E452F" w14:textId="77777777">
        <w:tblPrEx>
          <w:shd w:val="clear" w:color="auto" w:fill="auto"/>
        </w:tblPrEx>
        <w:trPr>
          <w:trHeight w:val="72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748BF2" w14:textId="77777777" w:rsidR="00BF01D4" w:rsidRDefault="007972D3">
            <w:pPr>
              <w:pStyle w:val="Tabelstijl2"/>
            </w:pPr>
            <w:r>
              <w:rPr>
                <w:rFonts w:eastAsia="Arial Unicode MS" w:hAnsi="Arial Unicode MS" w:cs="Arial Unicode MS"/>
              </w:rPr>
              <w:t>UT 001/003</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29BC5F" w14:textId="77777777" w:rsidR="00BF01D4" w:rsidRDefault="007972D3">
            <w:pPr>
              <w:pStyle w:val="Tabelstijl2"/>
            </w:pPr>
            <w:r>
              <w:rPr>
                <w:rFonts w:eastAsia="Arial Unicode MS" w:hAnsi="Arial Unicode MS" w:cs="Arial Unicode MS"/>
              </w:rPr>
              <w:t>1 palet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2C7349" w14:textId="77777777" w:rsidR="00BF01D4" w:rsidRPr="007972D3" w:rsidRDefault="007972D3">
            <w:pPr>
              <w:rPr>
                <w:sz w:val="22"/>
                <w:szCs w:val="22"/>
              </w:rPr>
            </w:pPr>
            <w:r w:rsidRPr="007972D3">
              <w:rPr>
                <w:rFonts w:ascii="Helvetica" w:hAnsi="Arial Unicode MS" w:cs="Arial Unicode MS"/>
                <w:sz w:val="22"/>
                <w:szCs w:val="22"/>
              </w:rPr>
              <w:t>Reserveonderdelen voor verstuivers</w:t>
            </w:r>
          </w:p>
          <w:p w14:paraId="114F8B25" w14:textId="77777777" w:rsidR="00BF01D4" w:rsidRDefault="007972D3">
            <w:pPr>
              <w:pStyle w:val="Tabelstijl2"/>
            </w:pPr>
            <w:r>
              <w:rPr>
                <w:rFonts w:eastAsia="Arial Unicode MS" w:hAnsi="Arial Unicode MS" w:cs="Arial Unicode MS"/>
              </w:rPr>
              <w:t>(138 x 150 x 155cm)</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99B2D4" w14:textId="77777777" w:rsidR="00BF01D4" w:rsidRDefault="007972D3">
            <w:pPr>
              <w:pStyle w:val="Tabelstijl2"/>
            </w:pPr>
            <w:r>
              <w:rPr>
                <w:rFonts w:eastAsia="Arial Unicode MS" w:hAnsi="Arial Unicode MS" w:cs="Arial Unicode MS"/>
              </w:rPr>
              <w:t>450,00 kg</w:t>
            </w:r>
          </w:p>
        </w:tc>
      </w:tr>
      <w:tr w:rsidR="00BF01D4" w14:paraId="673D6D56" w14:textId="77777777">
        <w:tblPrEx>
          <w:shd w:val="clear" w:color="auto" w:fill="auto"/>
        </w:tblPrEx>
        <w:trPr>
          <w:trHeight w:val="4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60F191" w14:textId="77777777" w:rsidR="00BF01D4" w:rsidRDefault="007972D3">
            <w:pPr>
              <w:pStyle w:val="Tabelstijl2"/>
            </w:pPr>
            <w:r>
              <w:rPr>
                <w:rFonts w:eastAsia="Arial Unicode MS" w:hAnsi="Arial Unicode MS" w:cs="Arial Unicode MS"/>
              </w:rPr>
              <w:t>UT 003/003</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202B2F" w14:textId="77777777" w:rsidR="00BF01D4" w:rsidRDefault="007972D3">
            <w:pPr>
              <w:pStyle w:val="Tabelstijl2"/>
            </w:pPr>
            <w:r>
              <w:rPr>
                <w:rFonts w:eastAsia="Arial Unicode MS" w:hAnsi="Arial Unicode MS" w:cs="Arial Unicode MS"/>
              </w:rPr>
              <w:t>1 hoge kist</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2565F2" w14:textId="77777777" w:rsidR="00BF01D4" w:rsidRDefault="007972D3">
            <w:pPr>
              <w:pStyle w:val="Tabelstijl2"/>
            </w:pPr>
            <w:r>
              <w:rPr>
                <w:rFonts w:eastAsia="Arial Unicode MS" w:hAnsi="Arial Unicode MS" w:cs="Arial Unicode MS"/>
              </w:rPr>
              <w:t>Verstuivers (100 x 100 x 115cm)</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C4AD68" w14:textId="77777777" w:rsidR="00BF01D4" w:rsidRDefault="007972D3">
            <w:pPr>
              <w:pStyle w:val="Tabelstijl2"/>
            </w:pPr>
            <w:r>
              <w:rPr>
                <w:rFonts w:eastAsia="Arial Unicode MS" w:hAnsi="Arial Unicode MS" w:cs="Arial Unicode MS"/>
              </w:rPr>
              <w:t>200,00 kg</w:t>
            </w:r>
          </w:p>
        </w:tc>
      </w:tr>
      <w:tr w:rsidR="00BF01D4" w14:paraId="62C557BC" w14:textId="77777777">
        <w:tblPrEx>
          <w:shd w:val="clear" w:color="auto" w:fill="auto"/>
        </w:tblPrEx>
        <w:trPr>
          <w:trHeight w:val="725"/>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986511" w14:textId="77777777" w:rsidR="00BF01D4" w:rsidRPr="007972D3" w:rsidRDefault="007972D3">
            <w:pPr>
              <w:rPr>
                <w:sz w:val="22"/>
                <w:szCs w:val="22"/>
              </w:rPr>
            </w:pPr>
            <w:r w:rsidRPr="007972D3">
              <w:rPr>
                <w:rFonts w:ascii="Helvetica" w:hAnsi="Arial Unicode MS" w:cs="Arial Unicode MS"/>
                <w:sz w:val="22"/>
                <w:szCs w:val="22"/>
              </w:rPr>
              <w:t xml:space="preserve">Waarde voor Transportverzekering: </w:t>
            </w:r>
            <w:r w:rsidRPr="007972D3">
              <w:rPr>
                <w:rFonts w:ascii="Arial Unicode MS" w:hAnsi="Helvetica" w:cs="Arial Unicode MS"/>
                <w:sz w:val="22"/>
                <w:szCs w:val="22"/>
              </w:rPr>
              <w:t>€</w:t>
            </w:r>
            <w:r w:rsidRPr="007972D3">
              <w:rPr>
                <w:rFonts w:ascii="Arial Unicode MS" w:hAnsi="Helvetica" w:cs="Arial Unicode MS"/>
                <w:sz w:val="22"/>
                <w:szCs w:val="22"/>
              </w:rPr>
              <w:t xml:space="preserve"> </w:t>
            </w:r>
            <w:r w:rsidRPr="007972D3">
              <w:rPr>
                <w:rFonts w:ascii="Helvetica" w:hAnsi="Arial Unicode MS" w:cs="Arial Unicode MS"/>
                <w:sz w:val="22"/>
                <w:szCs w:val="22"/>
              </w:rPr>
              <w:t>89.000,-</w:t>
            </w:r>
          </w:p>
          <w:p w14:paraId="036A1B71" w14:textId="77777777" w:rsidR="00BF01D4" w:rsidRDefault="007972D3">
            <w:pPr>
              <w:pStyle w:val="Tabelstijl2"/>
            </w:pPr>
            <w:r>
              <w:rPr>
                <w:rFonts w:eastAsia="Arial Unicode MS" w:hAnsi="Arial Unicode MS" w:cs="Arial Unicode MS"/>
              </w:rPr>
              <w:t>De vervoerder wil de registratie van de leveringsvoorwaarden in AWB</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AB5E7F" w14:textId="77777777" w:rsidR="00BF01D4" w:rsidRPr="007972D3" w:rsidRDefault="007972D3">
            <w:pPr>
              <w:rPr>
                <w:sz w:val="22"/>
                <w:szCs w:val="22"/>
              </w:rPr>
            </w:pPr>
            <w:r w:rsidRPr="007972D3">
              <w:rPr>
                <w:rFonts w:ascii="Helvetica" w:hAnsi="Arial Unicode MS" w:cs="Arial Unicode MS"/>
                <w:sz w:val="22"/>
                <w:szCs w:val="22"/>
              </w:rPr>
              <w:t>Opmerkingen:</w:t>
            </w:r>
          </w:p>
          <w:p w14:paraId="0154FA91" w14:textId="77777777" w:rsidR="00BF01D4" w:rsidRDefault="007972D3">
            <w:r w:rsidRPr="007972D3">
              <w:rPr>
                <w:rFonts w:ascii="Helvetica" w:hAnsi="Arial Unicode MS" w:cs="Arial Unicode MS"/>
                <w:sz w:val="22"/>
                <w:szCs w:val="22"/>
              </w:rPr>
              <w:t>Uitgegeven nummer voor de MABW:</w:t>
            </w:r>
            <w:r>
              <w:rPr>
                <w:rFonts w:ascii="Helvetica" w:hAnsi="Arial Unicode MS" w:cs="Arial Unicode MS"/>
              </w:rPr>
              <w:t xml:space="preserve"> </w:t>
            </w:r>
          </w:p>
          <w:p w14:paraId="341D4AA4" w14:textId="77777777" w:rsidR="00BF01D4" w:rsidRDefault="007972D3">
            <w:pPr>
              <w:pStyle w:val="Tabelstijl2"/>
            </w:pPr>
            <w:r>
              <w:rPr>
                <w:rFonts w:eastAsia="Arial Unicode MS" w:hAnsi="Arial Unicode MS" w:cs="Arial Unicode MS"/>
              </w:rPr>
              <w:t>235-FRA-9635 4588</w:t>
            </w:r>
          </w:p>
        </w:tc>
      </w:tr>
    </w:tbl>
    <w:p w14:paraId="47C3AAB0" w14:textId="77777777" w:rsidR="00BF01D4" w:rsidRDefault="007972D3">
      <w:pPr>
        <w:pStyle w:val="Standaard1"/>
        <w:spacing w:line="276" w:lineRule="auto"/>
      </w:pPr>
      <w:r>
        <w:br w:type="page"/>
      </w:r>
    </w:p>
    <w:p w14:paraId="38780CF0" w14:textId="77777777" w:rsidR="00BF01D4" w:rsidRDefault="00BF01D4">
      <w:pPr>
        <w:pStyle w:val="Standaard1"/>
        <w:spacing w:line="276" w:lineRule="auto"/>
      </w:pPr>
    </w:p>
    <w:p w14:paraId="70951559" w14:textId="77777777" w:rsidR="00BF01D4" w:rsidRDefault="007972D3">
      <w:pPr>
        <w:pStyle w:val="Ondertitel1"/>
      </w:pPr>
      <w:bookmarkStart w:id="4" w:name="_Toc3"/>
      <w:r>
        <w:rPr>
          <w:rFonts w:eastAsia="Arial Unicode MS" w:hAnsi="Arial Unicode MS" w:cs="Arial Unicode MS"/>
        </w:rPr>
        <w:t>Opdracht</w:t>
      </w:r>
      <w:bookmarkEnd w:id="4"/>
    </w:p>
    <w:p w14:paraId="2260E015" w14:textId="77777777" w:rsidR="00BF01D4" w:rsidRDefault="00BF01D4">
      <w:pPr>
        <w:pStyle w:val="Standaard1"/>
        <w:tabs>
          <w:tab w:val="left" w:pos="357"/>
        </w:tabs>
        <w:spacing w:line="276" w:lineRule="auto"/>
      </w:pPr>
    </w:p>
    <w:p w14:paraId="79815D11" w14:textId="77777777" w:rsidR="00BF01D4" w:rsidRDefault="007972D3">
      <w:pPr>
        <w:pStyle w:val="Standaard1"/>
        <w:numPr>
          <w:ilvl w:val="0"/>
          <w:numId w:val="9"/>
        </w:numPr>
      </w:pPr>
      <w:r>
        <w:rPr>
          <w:rFonts w:eastAsia="Arial Unicode MS" w:hAnsi="Arial Unicode MS" w:cs="Arial Unicode MS"/>
        </w:rPr>
        <w:t>Hoe groot is het gewicht van de lading voor de vervoerder?</w:t>
      </w:r>
    </w:p>
    <w:p w14:paraId="72DC5467" w14:textId="77777777" w:rsidR="00BF01D4" w:rsidRDefault="00BF01D4">
      <w:pPr>
        <w:pStyle w:val="Standaard1"/>
      </w:pPr>
    </w:p>
    <w:p w14:paraId="099EDDBF" w14:textId="77777777" w:rsidR="00BF01D4" w:rsidRDefault="007972D3">
      <w:pPr>
        <w:pStyle w:val="Standaard1"/>
        <w:numPr>
          <w:ilvl w:val="0"/>
          <w:numId w:val="9"/>
        </w:numPr>
        <w:spacing w:line="276" w:lineRule="auto"/>
      </w:pPr>
      <w:r>
        <w:t>Bereken op basis van de onderstaande prijslijst, de totale opbrengst van de opdracht voor TransWest GmbH. 1 SZR = € 1,0546.</w:t>
      </w:r>
    </w:p>
    <w:p w14:paraId="2EAD9246" w14:textId="77777777" w:rsidR="00BF01D4" w:rsidRDefault="00BF01D4">
      <w:pPr>
        <w:pStyle w:val="Standaard1"/>
        <w:tabs>
          <w:tab w:val="left" w:pos="357"/>
        </w:tabs>
        <w:spacing w:line="276" w:lineRule="auto"/>
      </w:pPr>
    </w:p>
    <w:tbl>
      <w:tblPr>
        <w:tblStyle w:val="TableNormal"/>
        <w:tblW w:w="83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26"/>
        <w:gridCol w:w="1926"/>
        <w:gridCol w:w="1927"/>
        <w:gridCol w:w="1185"/>
        <w:gridCol w:w="1405"/>
      </w:tblGrid>
      <w:tr w:rsidR="00BF01D4" w14:paraId="1FE42464" w14:textId="77777777">
        <w:trPr>
          <w:trHeight w:val="279"/>
          <w:tblHeader/>
        </w:trPr>
        <w:tc>
          <w:tcPr>
            <w:tcW w:w="8369" w:type="dxa"/>
            <w:gridSpan w:val="5"/>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3D14F83" w14:textId="77777777" w:rsidR="00BF01D4" w:rsidRDefault="007972D3">
            <w:pPr>
              <w:pStyle w:val="Tabelstijl1"/>
            </w:pPr>
            <w:r>
              <w:rPr>
                <w:rFonts w:eastAsia="Arial Unicode MS" w:hAnsi="Arial Unicode MS" w:cs="Arial Unicode MS"/>
              </w:rPr>
              <w:t>Prijslijst TransWest GmbH</w:t>
            </w:r>
          </w:p>
        </w:tc>
      </w:tr>
      <w:tr w:rsidR="00BF01D4" w14:paraId="09213C2A" w14:textId="77777777">
        <w:tblPrEx>
          <w:shd w:val="clear" w:color="auto" w:fill="auto"/>
        </w:tblPrEx>
        <w:trPr>
          <w:trHeight w:val="279"/>
        </w:trPr>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54D4F7" w14:textId="77777777" w:rsidR="00BF01D4" w:rsidRDefault="007972D3">
            <w:pPr>
              <w:pStyle w:val="Tabelstijl2"/>
            </w:pPr>
            <w:r>
              <w:rPr>
                <w:b/>
                <w:bCs/>
              </w:rPr>
              <w:t>Frankfurt</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7AC9E4" w14:textId="77777777" w:rsidR="00BF01D4" w:rsidRDefault="00BF01D4"/>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A01893" w14:textId="77777777" w:rsidR="00BF01D4" w:rsidRDefault="00BF01D4"/>
        </w:tc>
        <w:tc>
          <w:tcPr>
            <w:tcW w:w="118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DBBD0E" w14:textId="77777777" w:rsidR="00BF01D4" w:rsidRDefault="007972D3">
            <w:pPr>
              <w:pStyle w:val="Tabelstijl2"/>
            </w:pPr>
            <w:r>
              <w:rPr>
                <w:b/>
                <w:bCs/>
              </w:rPr>
              <w:t>DE</w:t>
            </w:r>
          </w:p>
        </w:tc>
        <w:tc>
          <w:tcPr>
            <w:tcW w:w="140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F0B375" w14:textId="77777777" w:rsidR="00BF01D4" w:rsidRDefault="007972D3">
            <w:pPr>
              <w:pStyle w:val="Tabelstijl2"/>
            </w:pPr>
            <w:r>
              <w:rPr>
                <w:b/>
                <w:bCs/>
              </w:rPr>
              <w:t>FRA</w:t>
            </w:r>
          </w:p>
        </w:tc>
      </w:tr>
      <w:tr w:rsidR="00BF01D4" w14:paraId="268534B4"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0DD49F" w14:textId="77777777" w:rsidR="00BF01D4" w:rsidRDefault="007972D3">
            <w:pPr>
              <w:pStyle w:val="Tabelstijl2"/>
            </w:pPr>
            <w:r>
              <w:rPr>
                <w:b/>
                <w:bCs/>
              </w:rPr>
              <w:t>Euro</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A2CEE6"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E8200D"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226C0B" w14:textId="77777777" w:rsidR="00BF01D4" w:rsidRDefault="007972D3">
            <w:pPr>
              <w:pStyle w:val="Tabelstijl2"/>
            </w:pPr>
            <w:r>
              <w:rPr>
                <w:b/>
                <w:bCs/>
              </w:rPr>
              <w:t>EUR</w:t>
            </w:r>
          </w:p>
        </w:tc>
        <w:tc>
          <w:tcPr>
            <w:tcW w:w="14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9782E4" w14:textId="77777777" w:rsidR="00BF01D4" w:rsidRDefault="007972D3">
            <w:pPr>
              <w:pStyle w:val="Tabelstijl2"/>
            </w:pPr>
            <w:r>
              <w:rPr>
                <w:b/>
                <w:bCs/>
              </w:rPr>
              <w:t>KGS</w:t>
            </w:r>
          </w:p>
        </w:tc>
      </w:tr>
      <w:tr w:rsidR="00BF01D4" w14:paraId="5F827070"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43B761" w14:textId="77777777" w:rsidR="00BF01D4" w:rsidRDefault="007972D3">
            <w:pPr>
              <w:pStyle w:val="Tabelstijl2"/>
            </w:pPr>
            <w:r>
              <w:rPr>
                <w:rFonts w:eastAsia="Arial Unicode MS" w:hAnsi="Arial Unicode MS" w:cs="Arial Unicode MS"/>
              </w:rPr>
              <w:t>data / type</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DEE3D9" w14:textId="77777777" w:rsidR="00BF01D4" w:rsidRDefault="007972D3">
            <w:pPr>
              <w:pStyle w:val="Tabelstijl2"/>
            </w:pPr>
            <w:r>
              <w:rPr>
                <w:rFonts w:eastAsia="Arial Unicode MS" w:hAnsi="Arial Unicode MS" w:cs="Arial Unicode MS"/>
              </w:rPr>
              <w:t>note</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D7CCFA" w14:textId="77777777" w:rsidR="00BF01D4" w:rsidRDefault="007972D3">
            <w:pPr>
              <w:pStyle w:val="Tabelstijl2"/>
            </w:pPr>
            <w:r>
              <w:rPr>
                <w:rFonts w:eastAsia="Arial Unicode MS" w:hAnsi="Arial Unicode MS" w:cs="Arial Unicode MS"/>
              </w:rPr>
              <w:t>item</w:t>
            </w:r>
          </w:p>
        </w:tc>
        <w:tc>
          <w:tcPr>
            <w:tcW w:w="11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DF8828" w14:textId="77777777" w:rsidR="00BF01D4" w:rsidRDefault="007972D3">
            <w:pPr>
              <w:pStyle w:val="Tabelstijl2"/>
            </w:pPr>
            <w:r>
              <w:rPr>
                <w:rFonts w:eastAsia="Arial Unicode MS" w:hAnsi="Arial Unicode MS" w:cs="Arial Unicode MS"/>
              </w:rPr>
              <w:t>min. weight</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77519B" w14:textId="77777777" w:rsidR="00BF01D4" w:rsidRDefault="007972D3">
            <w:pPr>
              <w:pStyle w:val="Tabelstijl2"/>
            </w:pPr>
            <w:r>
              <w:rPr>
                <w:rFonts w:eastAsia="Arial Unicode MS" w:hAnsi="Arial Unicode MS" w:cs="Arial Unicode MS"/>
              </w:rPr>
              <w:t>local currency</w:t>
            </w:r>
          </w:p>
        </w:tc>
      </w:tr>
      <w:tr w:rsidR="00BF01D4" w14:paraId="322B2284"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205D51" w14:textId="77777777" w:rsidR="00BF01D4" w:rsidRDefault="007972D3">
            <w:pPr>
              <w:pStyle w:val="Tabelstijl2"/>
            </w:pPr>
            <w:r>
              <w:rPr>
                <w:b/>
                <w:bCs/>
              </w:rPr>
              <w:t>Istanbul</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A8C418"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779421" w14:textId="77777777" w:rsidR="00BF01D4" w:rsidRDefault="007972D3">
            <w:pPr>
              <w:pStyle w:val="Tabelstijl2"/>
            </w:pPr>
            <w:r>
              <w:rPr>
                <w:b/>
                <w:bCs/>
              </w:rPr>
              <w:t>TR</w:t>
            </w:r>
          </w:p>
        </w:tc>
        <w:tc>
          <w:tcPr>
            <w:tcW w:w="11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7A6D70" w14:textId="77777777" w:rsidR="00BF01D4" w:rsidRDefault="00BF01D4"/>
        </w:tc>
        <w:tc>
          <w:tcPr>
            <w:tcW w:w="14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C5250B" w14:textId="77777777" w:rsidR="00BF01D4" w:rsidRDefault="00BF01D4"/>
        </w:tc>
      </w:tr>
      <w:tr w:rsidR="00BF01D4" w14:paraId="706A995C"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D7DDD2"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65A025"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BDA9FF"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2F6D76" w14:textId="77777777" w:rsidR="00BF01D4" w:rsidRDefault="007972D3">
            <w:pPr>
              <w:pStyle w:val="Tabelstijl2"/>
              <w:jc w:val="right"/>
            </w:pPr>
            <w:r>
              <w:t>M</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708D4" w14:textId="77777777" w:rsidR="00BF01D4" w:rsidRDefault="007972D3">
            <w:pPr>
              <w:jc w:val="right"/>
            </w:pPr>
            <w:r>
              <w:rPr>
                <w:rFonts w:ascii="Helvetica" w:hAnsi="Arial Unicode MS" w:cs="Arial Unicode MS"/>
                <w:color w:val="000000"/>
                <w:sz w:val="20"/>
                <w:szCs w:val="20"/>
              </w:rPr>
              <w:t>57,40</w:t>
            </w:r>
          </w:p>
        </w:tc>
      </w:tr>
      <w:tr w:rsidR="00BF01D4" w14:paraId="2005E6F8"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8A5170"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6308A3"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4F0B9D"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7D5AED" w14:textId="77777777" w:rsidR="00BF01D4" w:rsidRDefault="007972D3">
            <w:pPr>
              <w:pStyle w:val="Tabelstijl2"/>
              <w:jc w:val="right"/>
            </w:pPr>
            <w:r>
              <w:t>N</w:t>
            </w:r>
          </w:p>
        </w:tc>
        <w:tc>
          <w:tcPr>
            <w:tcW w:w="14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62E95" w14:textId="77777777" w:rsidR="00BF01D4" w:rsidRDefault="007972D3">
            <w:pPr>
              <w:jc w:val="right"/>
            </w:pPr>
            <w:r>
              <w:rPr>
                <w:rFonts w:ascii="Helvetica" w:hAnsi="Arial Unicode MS" w:cs="Arial Unicode MS"/>
                <w:color w:val="000000"/>
                <w:sz w:val="20"/>
                <w:szCs w:val="20"/>
              </w:rPr>
              <w:t>2,51</w:t>
            </w:r>
          </w:p>
        </w:tc>
      </w:tr>
      <w:tr w:rsidR="00BF01D4" w14:paraId="60B5D1A4"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7A6D98"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CB2E37"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B8F78F"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FDDAED" w14:textId="77777777" w:rsidR="00BF01D4" w:rsidRDefault="007972D3">
            <w:pPr>
              <w:jc w:val="right"/>
            </w:pPr>
            <w:r>
              <w:rPr>
                <w:rFonts w:ascii="Helvetica" w:hAnsi="Arial Unicode MS" w:cs="Arial Unicode MS"/>
                <w:color w:val="000000"/>
                <w:sz w:val="20"/>
                <w:szCs w:val="20"/>
              </w:rPr>
              <w:t>100</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C495DC" w14:textId="77777777" w:rsidR="00BF01D4" w:rsidRDefault="007972D3">
            <w:pPr>
              <w:jc w:val="right"/>
            </w:pPr>
            <w:r>
              <w:rPr>
                <w:rFonts w:ascii="Helvetica" w:hAnsi="Arial Unicode MS" w:cs="Arial Unicode MS"/>
                <w:color w:val="000000"/>
                <w:sz w:val="20"/>
                <w:szCs w:val="20"/>
              </w:rPr>
              <w:t>1,71</w:t>
            </w:r>
          </w:p>
        </w:tc>
      </w:tr>
      <w:tr w:rsidR="00BF01D4" w14:paraId="74516904"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386DAD"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D44B4F"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59D7C9"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B81BCD" w14:textId="77777777" w:rsidR="00BF01D4" w:rsidRDefault="007972D3">
            <w:pPr>
              <w:jc w:val="right"/>
            </w:pPr>
            <w:r>
              <w:rPr>
                <w:rFonts w:ascii="Helvetica" w:hAnsi="Arial Unicode MS" w:cs="Arial Unicode MS"/>
                <w:color w:val="000000"/>
                <w:sz w:val="20"/>
                <w:szCs w:val="20"/>
              </w:rPr>
              <w:t>300</w:t>
            </w:r>
          </w:p>
        </w:tc>
        <w:tc>
          <w:tcPr>
            <w:tcW w:w="14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0F62E4" w14:textId="77777777" w:rsidR="00BF01D4" w:rsidRDefault="007972D3">
            <w:pPr>
              <w:jc w:val="right"/>
            </w:pPr>
            <w:r>
              <w:rPr>
                <w:rFonts w:ascii="Helvetica" w:hAnsi="Arial Unicode MS" w:cs="Arial Unicode MS"/>
                <w:color w:val="000000"/>
                <w:sz w:val="20"/>
                <w:szCs w:val="20"/>
              </w:rPr>
              <w:t>1,46</w:t>
            </w:r>
          </w:p>
        </w:tc>
      </w:tr>
      <w:tr w:rsidR="00BF01D4" w14:paraId="5E17C71C"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36B463"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B33692"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415B93"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2FCC0" w14:textId="77777777" w:rsidR="00BF01D4" w:rsidRDefault="007972D3">
            <w:pPr>
              <w:jc w:val="right"/>
            </w:pPr>
            <w:r>
              <w:rPr>
                <w:rFonts w:ascii="Helvetica" w:hAnsi="Arial Unicode MS" w:cs="Arial Unicode MS"/>
                <w:color w:val="000000"/>
                <w:sz w:val="20"/>
                <w:szCs w:val="20"/>
              </w:rPr>
              <w:t>500</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8756C0" w14:textId="77777777" w:rsidR="00BF01D4" w:rsidRDefault="007972D3">
            <w:pPr>
              <w:jc w:val="right"/>
            </w:pPr>
            <w:r>
              <w:rPr>
                <w:rFonts w:ascii="Helvetica" w:hAnsi="Arial Unicode MS" w:cs="Arial Unicode MS"/>
                <w:color w:val="000000"/>
                <w:sz w:val="20"/>
                <w:szCs w:val="20"/>
              </w:rPr>
              <w:t>1,26</w:t>
            </w:r>
          </w:p>
        </w:tc>
      </w:tr>
      <w:tr w:rsidR="00BF01D4" w14:paraId="77542DCD"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3E6253"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4EEC3B"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C98AB9"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DB9546" w14:textId="77777777" w:rsidR="00BF01D4" w:rsidRDefault="007972D3">
            <w:pPr>
              <w:jc w:val="right"/>
            </w:pPr>
            <w:r>
              <w:rPr>
                <w:rFonts w:ascii="Helvetica" w:hAnsi="Arial Unicode MS" w:cs="Arial Unicode MS"/>
                <w:color w:val="000000"/>
                <w:sz w:val="20"/>
                <w:szCs w:val="20"/>
              </w:rPr>
              <w:t>800</w:t>
            </w:r>
          </w:p>
        </w:tc>
        <w:tc>
          <w:tcPr>
            <w:tcW w:w="14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FA95DE" w14:textId="77777777" w:rsidR="00BF01D4" w:rsidRDefault="007972D3">
            <w:pPr>
              <w:jc w:val="right"/>
            </w:pPr>
            <w:r>
              <w:rPr>
                <w:rFonts w:ascii="Helvetica" w:hAnsi="Arial Unicode MS" w:cs="Arial Unicode MS"/>
                <w:color w:val="000000"/>
                <w:sz w:val="20"/>
                <w:szCs w:val="20"/>
              </w:rPr>
              <w:t>1,18</w:t>
            </w:r>
          </w:p>
        </w:tc>
      </w:tr>
      <w:tr w:rsidR="00BF01D4" w14:paraId="7800A5F0" w14:textId="77777777">
        <w:tblPrEx>
          <w:shd w:val="clear" w:color="auto" w:fill="auto"/>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E0E9A" w14:textId="77777777" w:rsidR="00BF01D4" w:rsidRDefault="00BF01D4"/>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3310F8" w14:textId="77777777" w:rsidR="00BF01D4" w:rsidRDefault="007972D3">
            <w:pPr>
              <w:jc w:val="right"/>
            </w:pPr>
            <w:r>
              <w:rPr>
                <w:rFonts w:ascii="Helvetica" w:hAnsi="Arial Unicode MS" w:cs="Arial Unicode MS"/>
                <w:color w:val="000000"/>
                <w:sz w:val="20"/>
                <w:szCs w:val="20"/>
              </w:rPr>
              <w:t>1056</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1EF102" w14:textId="77777777" w:rsidR="00BF01D4" w:rsidRDefault="00BF01D4"/>
        </w:tc>
        <w:tc>
          <w:tcPr>
            <w:tcW w:w="11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109752" w14:textId="77777777" w:rsidR="00BF01D4" w:rsidRDefault="007972D3">
            <w:pPr>
              <w:jc w:val="right"/>
            </w:pPr>
            <w:r>
              <w:rPr>
                <w:rFonts w:ascii="Helvetica" w:hAnsi="Arial Unicode MS" w:cs="Arial Unicode MS"/>
                <w:color w:val="000000"/>
                <w:sz w:val="20"/>
                <w:szCs w:val="20"/>
              </w:rPr>
              <w:t>800</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89E41A" w14:textId="77777777" w:rsidR="00BF01D4" w:rsidRDefault="007972D3">
            <w:pPr>
              <w:jc w:val="right"/>
            </w:pPr>
            <w:r>
              <w:rPr>
                <w:rFonts w:ascii="Helvetica" w:hAnsi="Arial Unicode MS" w:cs="Arial Unicode MS"/>
                <w:color w:val="000000"/>
                <w:sz w:val="20"/>
                <w:szCs w:val="20"/>
              </w:rPr>
              <w:t>1,13</w:t>
            </w:r>
          </w:p>
        </w:tc>
      </w:tr>
      <w:tr w:rsidR="00BF01D4" w14:paraId="0DF9150B" w14:textId="77777777">
        <w:tblPrEx>
          <w:shd w:val="clear" w:color="auto" w:fill="auto"/>
        </w:tblPrEx>
        <w:trPr>
          <w:trHeight w:val="279"/>
        </w:trPr>
        <w:tc>
          <w:tcPr>
            <w:tcW w:w="8369" w:type="dxa"/>
            <w:gridSpan w:val="5"/>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EAE8FD" w14:textId="77777777" w:rsidR="00BF01D4" w:rsidRDefault="007972D3">
            <w:pPr>
              <w:pStyle w:val="Tabelstijl2"/>
            </w:pPr>
            <w:r>
              <w:rPr>
                <w:b/>
                <w:bCs/>
              </w:rPr>
              <w:t>1056 - Speciaal tarief voor Verstuivers en bijbehorende onderdelen</w:t>
            </w:r>
          </w:p>
        </w:tc>
      </w:tr>
      <w:tr w:rsidR="00BF01D4" w14:paraId="1A66D112" w14:textId="77777777">
        <w:tblPrEx>
          <w:shd w:val="clear" w:color="auto" w:fill="auto"/>
        </w:tblPrEx>
        <w:trPr>
          <w:trHeight w:val="279"/>
        </w:trPr>
        <w:tc>
          <w:tcPr>
            <w:tcW w:w="8369"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A90663" w14:textId="77777777" w:rsidR="00BF01D4" w:rsidRDefault="007972D3">
            <w:pPr>
              <w:pStyle w:val="Tabelstijl2"/>
            </w:pPr>
            <w:r>
              <w:rPr>
                <w:b/>
                <w:bCs/>
              </w:rPr>
              <w:t>Aanvullende kosten:</w:t>
            </w:r>
          </w:p>
        </w:tc>
      </w:tr>
      <w:tr w:rsidR="00BF01D4" w14:paraId="7F953E3A" w14:textId="77777777">
        <w:tblPrEx>
          <w:shd w:val="clear" w:color="auto" w:fill="auto"/>
        </w:tblPrEx>
        <w:trPr>
          <w:trHeight w:val="279"/>
        </w:trPr>
        <w:tc>
          <w:tcPr>
            <w:tcW w:w="5779"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6F4F7E" w14:textId="77777777" w:rsidR="00BF01D4" w:rsidRDefault="007972D3">
            <w:pPr>
              <w:pStyle w:val="Tabelstijl2"/>
            </w:pPr>
            <w:r>
              <w:rPr>
                <w:rFonts w:eastAsia="Arial Unicode MS" w:hAnsi="Arial Unicode MS" w:cs="Arial Unicode MS"/>
              </w:rPr>
              <w:t>Brandstoftoeslag</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497834" w14:textId="77777777" w:rsidR="00BF01D4" w:rsidRDefault="007972D3">
            <w:pPr>
              <w:pStyle w:val="Tabelstijl2"/>
            </w:pP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1,16 per kg</w:t>
            </w:r>
          </w:p>
        </w:tc>
      </w:tr>
      <w:tr w:rsidR="00BF01D4" w14:paraId="7FA6870C" w14:textId="77777777">
        <w:tblPrEx>
          <w:shd w:val="clear" w:color="auto" w:fill="auto"/>
        </w:tblPrEx>
        <w:trPr>
          <w:trHeight w:val="279"/>
        </w:trPr>
        <w:tc>
          <w:tcPr>
            <w:tcW w:w="5779"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812105" w14:textId="77777777" w:rsidR="00BF01D4" w:rsidRDefault="007972D3">
            <w:pPr>
              <w:pStyle w:val="Tabelstijl2"/>
            </w:pPr>
            <w:r>
              <w:rPr>
                <w:rFonts w:eastAsia="Arial Unicode MS" w:hAnsi="Arial Unicode MS" w:cs="Arial Unicode MS"/>
              </w:rPr>
              <w:t>Veiligheids toeslag</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DC90A9" w14:textId="77777777" w:rsidR="00BF01D4" w:rsidRDefault="007972D3">
            <w:pPr>
              <w:pStyle w:val="Tabelstijl2"/>
            </w:pP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0,17 per kg</w:t>
            </w:r>
          </w:p>
        </w:tc>
      </w:tr>
      <w:tr w:rsidR="00BF01D4" w14:paraId="1EC87835" w14:textId="77777777">
        <w:tblPrEx>
          <w:shd w:val="clear" w:color="auto" w:fill="auto"/>
        </w:tblPrEx>
        <w:trPr>
          <w:trHeight w:val="279"/>
        </w:trPr>
        <w:tc>
          <w:tcPr>
            <w:tcW w:w="5779"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97C787" w14:textId="77777777" w:rsidR="00BF01D4" w:rsidRDefault="007972D3">
            <w:pPr>
              <w:pStyle w:val="Tabelstijl2"/>
            </w:pPr>
            <w:r>
              <w:rPr>
                <w:rFonts w:eastAsia="Arial Unicode MS" w:hAnsi="Arial Unicode MS" w:cs="Arial Unicode MS"/>
              </w:rPr>
              <w:t>Vervoer</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CE5CBD" w14:textId="77777777" w:rsidR="00BF01D4" w:rsidRDefault="007972D3">
            <w:pPr>
              <w:pStyle w:val="Tabelstijl2"/>
            </w:pPr>
            <w:r>
              <w:rPr>
                <w:rFonts w:ascii="Arial Unicode MS" w:eastAsia="Arial Unicode MS" w:cs="Arial Unicode MS"/>
              </w:rPr>
              <w:t>€ </w:t>
            </w:r>
            <w:r>
              <w:rPr>
                <w:rFonts w:eastAsia="Arial Unicode MS" w:hAnsi="Arial Unicode MS" w:cs="Arial Unicode MS"/>
              </w:rPr>
              <w:t>53,-  per  cbm</w:t>
            </w:r>
          </w:p>
        </w:tc>
      </w:tr>
      <w:tr w:rsidR="00BF01D4" w14:paraId="4B412EB5" w14:textId="77777777">
        <w:tblPrEx>
          <w:shd w:val="clear" w:color="auto" w:fill="auto"/>
        </w:tblPrEx>
        <w:trPr>
          <w:trHeight w:val="279"/>
        </w:trPr>
        <w:tc>
          <w:tcPr>
            <w:tcW w:w="5779"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B84FEA" w14:textId="77777777" w:rsidR="00BF01D4" w:rsidRDefault="007972D3">
            <w:pPr>
              <w:pStyle w:val="Tabelstijl2"/>
            </w:pPr>
            <w:r>
              <w:rPr>
                <w:rFonts w:eastAsia="Arial Unicode MS" w:hAnsi="Arial Unicode MS" w:cs="Arial Unicode MS"/>
              </w:rPr>
              <w:t>Handling FRA</w:t>
            </w:r>
          </w:p>
        </w:tc>
        <w:tc>
          <w:tcPr>
            <w:tcW w:w="25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DE8280" w14:textId="77777777" w:rsidR="00BF01D4" w:rsidRDefault="007972D3">
            <w:pPr>
              <w:pStyle w:val="Tabelstijl2"/>
            </w:pP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0,80 per 10 kg </w:t>
            </w:r>
          </w:p>
        </w:tc>
      </w:tr>
    </w:tbl>
    <w:p w14:paraId="1EA9B72A" w14:textId="77777777" w:rsidR="00BF01D4" w:rsidRDefault="00BF01D4">
      <w:pPr>
        <w:pStyle w:val="Standaard1"/>
        <w:tabs>
          <w:tab w:val="left" w:pos="357"/>
        </w:tabs>
        <w:spacing w:line="276" w:lineRule="auto"/>
      </w:pPr>
    </w:p>
    <w:p w14:paraId="6FE47ED3" w14:textId="77777777" w:rsidR="00BF01D4" w:rsidRDefault="00BF01D4">
      <w:pPr>
        <w:pStyle w:val="Standaard1"/>
        <w:tabs>
          <w:tab w:val="left" w:pos="357"/>
        </w:tabs>
        <w:spacing w:line="276" w:lineRule="auto"/>
      </w:pPr>
    </w:p>
    <w:p w14:paraId="2BE26A2D" w14:textId="77777777" w:rsidR="00BF01D4" w:rsidRDefault="007972D3">
      <w:pPr>
        <w:pStyle w:val="Standaard1"/>
        <w:numPr>
          <w:ilvl w:val="0"/>
          <w:numId w:val="9"/>
        </w:numPr>
        <w:spacing w:line="276" w:lineRule="auto"/>
      </w:pPr>
      <w:r>
        <w:t>Vul hieronder de genummerde velden in (1 t/m 6 en 7 t/m 12 ) van de samenvatting uit de MAWB’s voor deze lading.</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BF01D4" w14:paraId="78D11E18" w14:textId="77777777">
        <w:trPr>
          <w:trHeight w:val="279"/>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100E33" w14:textId="77777777" w:rsidR="00BF01D4" w:rsidRDefault="007972D3">
            <w:pPr>
              <w:pStyle w:val="Tabelstijl2"/>
            </w:pPr>
            <w:r>
              <w:rPr>
                <w:rFonts w:eastAsia="Arial Unicode MS" w:hAnsi="Arial Unicode MS" w:cs="Arial Unicode MS"/>
              </w:rPr>
              <w:t>1.</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FD89CE" w14:textId="77777777" w:rsidR="00BF01D4" w:rsidRDefault="00BF01D4"/>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9C5E0E" w14:textId="77777777" w:rsidR="00BF01D4" w:rsidRDefault="007972D3">
            <w:pPr>
              <w:pStyle w:val="Tabelstijl2"/>
            </w:pPr>
            <w:r>
              <w:rPr>
                <w:rFonts w:eastAsia="Arial Unicode MS" w:hAnsi="Arial Unicode MS" w:cs="Arial Unicode MS"/>
              </w:rPr>
              <w:t>2.</w:t>
            </w:r>
          </w:p>
        </w:tc>
      </w:tr>
      <w:tr w:rsidR="00BF01D4" w14:paraId="6A306D29" w14:textId="77777777">
        <w:trPr>
          <w:trHeight w:val="42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7C64DA" w14:textId="77777777" w:rsidR="00BF01D4" w:rsidRDefault="007972D3">
            <w:pPr>
              <w:pStyle w:val="Tabelstijl2"/>
            </w:pPr>
            <w:r>
              <w:rPr>
                <w:sz w:val="14"/>
                <w:szCs w:val="14"/>
              </w:rPr>
              <w:t>Shippers Name and Address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35A27E" w14:textId="77777777" w:rsidR="00BF01D4" w:rsidRDefault="007972D3">
            <w:pPr>
              <w:pStyle w:val="Tabelstijl2"/>
            </w:pPr>
            <w:r>
              <w:rPr>
                <w:sz w:val="14"/>
                <w:szCs w:val="14"/>
              </w:rPr>
              <w:t>Shipper’s Account Number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A75E18" w14:textId="77777777" w:rsidR="00BF01D4" w:rsidRDefault="007972D3">
            <w:pPr>
              <w:pStyle w:val="Tabelstijl2"/>
              <w:rPr>
                <w:sz w:val="14"/>
                <w:szCs w:val="14"/>
              </w:rPr>
            </w:pPr>
            <w:r>
              <w:rPr>
                <w:sz w:val="14"/>
                <w:szCs w:val="14"/>
              </w:rPr>
              <w:t>Not negotiable</w:t>
            </w:r>
          </w:p>
          <w:p w14:paraId="67D17989" w14:textId="77777777" w:rsidR="00BF01D4" w:rsidRDefault="007972D3">
            <w:pPr>
              <w:pStyle w:val="Tabelstijl2"/>
            </w:pPr>
            <w:r>
              <w:rPr>
                <w:sz w:val="22"/>
                <w:szCs w:val="22"/>
              </w:rPr>
              <w:t>Air Waybill</w:t>
            </w:r>
          </w:p>
        </w:tc>
      </w:tr>
      <w:tr w:rsidR="00BF01D4" w14:paraId="24FB0DAF" w14:textId="77777777">
        <w:trPr>
          <w:trHeight w:val="120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D8A96A" w14:textId="77777777" w:rsidR="00BF01D4" w:rsidRDefault="007972D3">
            <w:pPr>
              <w:pStyle w:val="Tabelstijl2"/>
              <w:rPr>
                <w:b/>
                <w:bCs/>
              </w:rPr>
            </w:pPr>
            <w:r>
              <w:rPr>
                <w:b/>
                <w:bCs/>
              </w:rPr>
              <w:t>3.</w:t>
            </w:r>
          </w:p>
          <w:p w14:paraId="38E83A73" w14:textId="77777777" w:rsidR="00BF01D4" w:rsidRDefault="00BF01D4">
            <w:pPr>
              <w:pStyle w:val="Tabelstijl2"/>
            </w:pPr>
          </w:p>
          <w:p w14:paraId="401719AE" w14:textId="77777777" w:rsidR="00BF01D4" w:rsidRDefault="00BF01D4">
            <w:pPr>
              <w:pStyle w:val="Tabelstijl2"/>
            </w:pPr>
          </w:p>
          <w:p w14:paraId="51410220" w14:textId="77777777" w:rsidR="00BF01D4" w:rsidRDefault="00BF01D4">
            <w:pPr>
              <w:pStyle w:val="Tabelstijl2"/>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FB5E44" w14:textId="77777777" w:rsidR="00BF01D4" w:rsidRDefault="00BF01D4"/>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5C2BF8" w14:textId="77777777" w:rsidR="00BF01D4" w:rsidRDefault="007972D3">
            <w:pPr>
              <w:pStyle w:val="Tabelstijl2"/>
            </w:pPr>
            <w:r>
              <w:rPr>
                <w:sz w:val="14"/>
                <w:szCs w:val="14"/>
              </w:rPr>
              <w:t>Issued by</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0FBE10" w14:textId="77777777" w:rsidR="00BF01D4" w:rsidRDefault="007972D3">
            <w:pPr>
              <w:pStyle w:val="Tabelstijl2"/>
            </w:pPr>
            <w:r>
              <w:rPr>
                <w:b/>
                <w:bCs/>
              </w:rPr>
              <w:t>4.</w:t>
            </w:r>
          </w:p>
        </w:tc>
      </w:tr>
      <w:tr w:rsidR="00BF01D4" w14:paraId="4389EC66" w14:textId="77777777">
        <w:trPr>
          <w:trHeight w:val="32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48A9F2" w14:textId="77777777" w:rsidR="00BF01D4" w:rsidRDefault="007972D3">
            <w:pPr>
              <w:pStyle w:val="Tabelstijl2"/>
            </w:pPr>
            <w:r>
              <w:rPr>
                <w:sz w:val="14"/>
                <w:szCs w:val="14"/>
              </w:rPr>
              <w:t>Consignee’s Name and Address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AC8BAB" w14:textId="77777777" w:rsidR="00BF01D4" w:rsidRDefault="007972D3">
            <w:pPr>
              <w:pStyle w:val="Tabelstijl2"/>
            </w:pPr>
            <w:r>
              <w:rPr>
                <w:sz w:val="14"/>
                <w:szCs w:val="14"/>
              </w:rPr>
              <w:t>Consignee’s Account Number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770864" w14:textId="77777777" w:rsidR="00BF01D4" w:rsidRDefault="007972D3">
            <w:pPr>
              <w:pStyle w:val="Tabelstijl2"/>
            </w:pPr>
            <w:r>
              <w:rPr>
                <w:sz w:val="14"/>
                <w:szCs w:val="14"/>
              </w:rPr>
              <w:t>Copies 1, 2 and 3 of this Air Waybill are originals ans have the same validity</w:t>
            </w:r>
          </w:p>
        </w:tc>
      </w:tr>
      <w:tr w:rsidR="00BF01D4" w14:paraId="3D228900" w14:textId="77777777">
        <w:trPr>
          <w:trHeight w:val="160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3ED980" w14:textId="77777777" w:rsidR="00BF01D4" w:rsidRDefault="007972D3">
            <w:pPr>
              <w:pStyle w:val="Tabelstijl2"/>
              <w:rPr>
                <w:b/>
                <w:bCs/>
              </w:rPr>
            </w:pPr>
            <w:r>
              <w:rPr>
                <w:b/>
                <w:bCs/>
              </w:rPr>
              <w:t>5.</w:t>
            </w:r>
          </w:p>
          <w:p w14:paraId="0F2AD22E" w14:textId="77777777" w:rsidR="00BF01D4" w:rsidRDefault="00BF01D4">
            <w:pPr>
              <w:pStyle w:val="Tabelstijl2"/>
            </w:pPr>
          </w:p>
          <w:p w14:paraId="78CDD78B" w14:textId="77777777" w:rsidR="00BF01D4" w:rsidRDefault="00BF01D4">
            <w:pPr>
              <w:pStyle w:val="Tabelstijl2"/>
            </w:pPr>
          </w:p>
          <w:p w14:paraId="0BD2EF7A" w14:textId="77777777" w:rsidR="00BF01D4" w:rsidRDefault="00BF01D4">
            <w:pPr>
              <w:pStyle w:val="Tabelstijl2"/>
            </w:pPr>
          </w:p>
          <w:p w14:paraId="3639D817" w14:textId="77777777" w:rsidR="00BF01D4" w:rsidRDefault="00BF01D4">
            <w:pPr>
              <w:pStyle w:val="Tabelstijl2"/>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23A9BE" w14:textId="77777777" w:rsidR="00BF01D4" w:rsidRDefault="00BF01D4"/>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33D17D" w14:textId="77777777" w:rsidR="00BF01D4" w:rsidRDefault="007972D3">
            <w:r>
              <w:rPr>
                <w:rFonts w:ascii="Helvetica"/>
                <w:sz w:val="14"/>
                <w:szCs w:val="14"/>
              </w:rPr>
              <w:t>It is agreed that the goods described herein are accepted in apparent good order and condition (except as noted) for carriage subject to the conditions of contract on the reverse hereof. All goods may be carried by any other means including road or any other carrier unless specific contrara instructions are given hereon by the shipper and shipper agrees that the shipment may be carried via intermediate stopping places which the carrier deems appropriate. The shipper</w:t>
            </w:r>
            <w:r>
              <w:rPr>
                <w:rFonts w:hAnsi="Helvetica"/>
                <w:sz w:val="14"/>
                <w:szCs w:val="14"/>
              </w:rPr>
              <w:t>’</w:t>
            </w:r>
            <w:r>
              <w:rPr>
                <w:rFonts w:ascii="Helvetica"/>
                <w:sz w:val="14"/>
                <w:szCs w:val="14"/>
              </w:rPr>
              <w:t>s attention is drawn of the notice concerning carrier</w:t>
            </w:r>
            <w:r>
              <w:rPr>
                <w:rFonts w:hAnsi="Helvetica"/>
                <w:sz w:val="14"/>
                <w:szCs w:val="14"/>
              </w:rPr>
              <w:t>’</w:t>
            </w:r>
            <w:r>
              <w:rPr>
                <w:rFonts w:ascii="Helvetica"/>
                <w:sz w:val="14"/>
                <w:szCs w:val="14"/>
              </w:rPr>
              <w:t xml:space="preserve">s limitation of liability. </w:t>
            </w:r>
          </w:p>
          <w:p w14:paraId="29F87EBB" w14:textId="77777777" w:rsidR="00BF01D4" w:rsidRDefault="007972D3">
            <w:pPr>
              <w:pStyle w:val="Tabelstijl2"/>
            </w:pPr>
            <w:r>
              <w:rPr>
                <w:sz w:val="14"/>
                <w:szCs w:val="14"/>
              </w:rPr>
              <w:t>Shipper may increase such limitation of liability by declaring a higher value for carriage and paying a supplement charge if required.</w:t>
            </w:r>
          </w:p>
        </w:tc>
      </w:tr>
      <w:tr w:rsidR="00BF01D4" w14:paraId="1116DAAF" w14:textId="77777777">
        <w:trPr>
          <w:trHeight w:val="245"/>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EEA043" w14:textId="77777777" w:rsidR="00BF01D4" w:rsidRDefault="007972D3">
            <w:pPr>
              <w:pStyle w:val="Tabelstijl2"/>
            </w:pPr>
            <w:r>
              <w:rPr>
                <w:sz w:val="14"/>
                <w:szCs w:val="14"/>
              </w:rPr>
              <w:t>Issuing Carrier’s Agent Name and City</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870D53" w14:textId="77777777" w:rsidR="00BF01D4" w:rsidRDefault="007972D3">
            <w:pPr>
              <w:pStyle w:val="Tabelstijl2"/>
            </w:pPr>
            <w:r>
              <w:rPr>
                <w:sz w:val="14"/>
                <w:szCs w:val="14"/>
              </w:rPr>
              <w:t>Accounting Information</w:t>
            </w:r>
          </w:p>
        </w:tc>
      </w:tr>
      <w:tr w:rsidR="00BF01D4" w14:paraId="311FE6CE" w14:textId="77777777">
        <w:trPr>
          <w:trHeight w:val="1445"/>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D02186" w14:textId="77777777" w:rsidR="00BF01D4" w:rsidRDefault="007972D3">
            <w:r>
              <w:rPr>
                <w:rFonts w:ascii="Helvetica"/>
                <w:b/>
                <w:bCs/>
              </w:rPr>
              <w:t>6.</w:t>
            </w:r>
          </w:p>
          <w:p w14:paraId="2FA2E321" w14:textId="77777777" w:rsidR="00BF01D4" w:rsidRDefault="00BF01D4"/>
          <w:p w14:paraId="16F02D7A" w14:textId="77777777" w:rsidR="00BF01D4" w:rsidRDefault="00BF01D4"/>
          <w:p w14:paraId="170D558C" w14:textId="77777777" w:rsidR="00BF01D4" w:rsidRDefault="00BF01D4"/>
          <w:p w14:paraId="7597A67C" w14:textId="77777777" w:rsidR="00BF01D4" w:rsidRDefault="00BF01D4"/>
          <w:p w14:paraId="55DADFF4" w14:textId="77777777" w:rsidR="00BF01D4" w:rsidRDefault="00BF01D4">
            <w:pPr>
              <w:pStyle w:val="Tabelstijl2"/>
            </w:pPr>
          </w:p>
        </w:tc>
        <w:tc>
          <w:tcPr>
            <w:tcW w:w="4816"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CE65B0" w14:textId="77777777" w:rsidR="00BF01D4" w:rsidRDefault="00BF01D4"/>
        </w:tc>
      </w:tr>
      <w:tr w:rsidR="00BF01D4" w14:paraId="78C9DD7D" w14:textId="77777777">
        <w:trPr>
          <w:trHeight w:val="5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E64CD2" w14:textId="77777777" w:rsidR="00BF01D4" w:rsidRDefault="007972D3">
            <w:pPr>
              <w:pStyle w:val="Tabelstijl2"/>
              <w:rPr>
                <w:sz w:val="14"/>
                <w:szCs w:val="14"/>
              </w:rPr>
            </w:pPr>
            <w:r>
              <w:rPr>
                <w:sz w:val="14"/>
                <w:szCs w:val="14"/>
              </w:rPr>
              <w:t>Agent</w:t>
            </w:r>
            <w:r>
              <w:rPr>
                <w:sz w:val="14"/>
                <w:szCs w:val="14"/>
                <w:lang w:val="fr-FR"/>
              </w:rPr>
              <w:t>’</w:t>
            </w:r>
            <w:r>
              <w:rPr>
                <w:sz w:val="14"/>
                <w:szCs w:val="14"/>
              </w:rPr>
              <w:t>s IATA Code</w:t>
            </w:r>
          </w:p>
          <w:p w14:paraId="311DE1EA" w14:textId="77777777" w:rsidR="00BF01D4" w:rsidRDefault="00BF01D4">
            <w:pPr>
              <w:pStyle w:val="Tabelstijl2"/>
              <w:rPr>
                <w:sz w:val="14"/>
                <w:szCs w:val="14"/>
              </w:rPr>
            </w:pPr>
          </w:p>
          <w:p w14:paraId="6270AEBD" w14:textId="77777777" w:rsidR="00BF01D4" w:rsidRDefault="007972D3">
            <w:pPr>
              <w:pStyle w:val="Tabelstijl2"/>
            </w:pPr>
            <w:r>
              <w:rPr>
                <w:sz w:val="22"/>
                <w:szCs w:val="22"/>
              </w:rPr>
              <w:t>45-3 5678 / 5014</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EC759C" w14:textId="77777777" w:rsidR="00BF01D4" w:rsidRDefault="007972D3">
            <w:pPr>
              <w:pStyle w:val="Tabelstijl2"/>
            </w:pPr>
            <w:r>
              <w:rPr>
                <w:sz w:val="14"/>
                <w:szCs w:val="14"/>
              </w:rPr>
              <w:t>Account No.</w:t>
            </w:r>
          </w:p>
        </w:tc>
        <w:tc>
          <w:tcPr>
            <w:tcW w:w="4816" w:type="dxa"/>
            <w:gridSpan w:val="2"/>
            <w:vMerge/>
            <w:tcBorders>
              <w:top w:val="single" w:sz="2" w:space="0" w:color="000000"/>
              <w:left w:val="single" w:sz="2" w:space="0" w:color="000000"/>
              <w:bottom w:val="single" w:sz="2" w:space="0" w:color="000000"/>
              <w:right w:val="single" w:sz="2" w:space="0" w:color="000000"/>
            </w:tcBorders>
            <w:shd w:val="clear" w:color="auto" w:fill="auto"/>
          </w:tcPr>
          <w:p w14:paraId="65689931" w14:textId="77777777" w:rsidR="00BF01D4" w:rsidRDefault="00BF01D4"/>
        </w:tc>
      </w:tr>
    </w:tbl>
    <w:p w14:paraId="73430BCE" w14:textId="77777777" w:rsidR="00BF01D4" w:rsidRDefault="00BF01D4">
      <w:pPr>
        <w:pStyle w:val="Standaard1"/>
        <w:tabs>
          <w:tab w:val="left" w:pos="357"/>
        </w:tabs>
        <w:spacing w:line="276" w:lineRule="auto"/>
      </w:pPr>
    </w:p>
    <w:p w14:paraId="6E28C05D" w14:textId="77777777" w:rsidR="00BF01D4" w:rsidRDefault="00BF01D4">
      <w:pPr>
        <w:pStyle w:val="Standaard1"/>
        <w:tabs>
          <w:tab w:val="left" w:pos="357"/>
        </w:tabs>
        <w:spacing w:line="276" w:lineRule="auto"/>
      </w:pPr>
    </w:p>
    <w:tbl>
      <w:tblPr>
        <w:tblStyle w:val="TableNormal"/>
        <w:tblW w:w="95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66"/>
        <w:gridCol w:w="2478"/>
        <w:gridCol w:w="5111"/>
      </w:tblGrid>
      <w:tr w:rsidR="00BF01D4" w14:paraId="38EC9B43" w14:textId="77777777">
        <w:trPr>
          <w:trHeight w:val="279"/>
        </w:trPr>
        <w:tc>
          <w:tcPr>
            <w:tcW w:w="444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68AA98" w14:textId="77777777" w:rsidR="00BF01D4" w:rsidRDefault="007972D3">
            <w:pPr>
              <w:pStyle w:val="Tabelstijl2"/>
            </w:pPr>
            <w:r>
              <w:rPr>
                <w:rFonts w:eastAsia="Arial Unicode MS" w:hAnsi="Arial Unicode MS" w:cs="Arial Unicode MS"/>
              </w:rPr>
              <w:t>Prepaid             Weight Charge            Collect</w:t>
            </w:r>
          </w:p>
        </w:tc>
        <w:tc>
          <w:tcPr>
            <w:tcW w:w="511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6557F8" w14:textId="77777777" w:rsidR="00BF01D4" w:rsidRDefault="007972D3">
            <w:pPr>
              <w:pStyle w:val="Tabelstijl2"/>
            </w:pPr>
            <w:r>
              <w:rPr>
                <w:rFonts w:eastAsia="Arial Unicode MS" w:hAnsi="Arial Unicode MS" w:cs="Arial Unicode MS"/>
              </w:rPr>
              <w:t>Other Charges</w:t>
            </w:r>
          </w:p>
        </w:tc>
      </w:tr>
      <w:tr w:rsidR="00BF01D4" w14:paraId="2F01CDDA"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D2ED5" w14:textId="77777777" w:rsidR="00BF01D4" w:rsidRDefault="00BF01D4"/>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CA84E2" w14:textId="77777777" w:rsidR="00BF01D4" w:rsidRDefault="007972D3">
            <w:r>
              <w:rPr>
                <w:rFonts w:ascii="Helvetica"/>
                <w:b/>
                <w:bCs/>
              </w:rPr>
              <w:t>7.</w:t>
            </w:r>
          </w:p>
          <w:p w14:paraId="6058B455" w14:textId="77777777" w:rsidR="00BF01D4" w:rsidRDefault="00BF01D4">
            <w:pPr>
              <w:pStyle w:val="Tabelstijl2"/>
            </w:pP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460AFFBD" w14:textId="77777777" w:rsidR="00BF01D4" w:rsidRDefault="00BF01D4"/>
        </w:tc>
      </w:tr>
      <w:tr w:rsidR="00BF01D4" w14:paraId="694364B6" w14:textId="77777777">
        <w:trPr>
          <w:trHeight w:val="279"/>
        </w:trPr>
        <w:tc>
          <w:tcPr>
            <w:tcW w:w="444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42F604" w14:textId="77777777" w:rsidR="00BF01D4" w:rsidRDefault="007972D3">
            <w:pPr>
              <w:pStyle w:val="Tabelstijl2"/>
              <w:jc w:val="center"/>
            </w:pPr>
            <w:r>
              <w:t>Valuation Charge</w:t>
            </w:r>
          </w:p>
        </w:tc>
        <w:tc>
          <w:tcPr>
            <w:tcW w:w="511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E4DEC7" w14:textId="77777777" w:rsidR="00BF01D4" w:rsidRDefault="007972D3">
            <w:pPr>
              <w:pStyle w:val="Tabelstijl2"/>
            </w:pPr>
            <w:r>
              <w:rPr>
                <w:rFonts w:eastAsia="Arial Unicode MS" w:hAnsi="Arial Unicode MS" w:cs="Arial Unicode MS"/>
              </w:rPr>
              <w:t>Insurance premium</w:t>
            </w:r>
          </w:p>
        </w:tc>
      </w:tr>
      <w:tr w:rsidR="00BF01D4" w14:paraId="5FD07E84"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7B9406" w14:textId="77777777" w:rsidR="00BF01D4" w:rsidRDefault="00BF01D4"/>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EA9852" w14:textId="77777777" w:rsidR="00BF01D4" w:rsidRDefault="007972D3">
            <w:r>
              <w:rPr>
                <w:rFonts w:ascii="Helvetica"/>
                <w:b/>
                <w:bCs/>
              </w:rPr>
              <w:t>8.</w:t>
            </w:r>
          </w:p>
          <w:p w14:paraId="66E28270" w14:textId="77777777" w:rsidR="00BF01D4" w:rsidRDefault="00BF01D4">
            <w:pPr>
              <w:pStyle w:val="Tabelstijl2"/>
            </w:pP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1AB2FE3F" w14:textId="77777777" w:rsidR="00BF01D4" w:rsidRDefault="00BF01D4"/>
        </w:tc>
      </w:tr>
      <w:tr w:rsidR="00BF01D4" w14:paraId="062F3DF7" w14:textId="77777777">
        <w:trPr>
          <w:trHeight w:val="279"/>
        </w:trPr>
        <w:tc>
          <w:tcPr>
            <w:tcW w:w="444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9280AB" w14:textId="77777777" w:rsidR="00BF01D4" w:rsidRDefault="007972D3">
            <w:pPr>
              <w:pStyle w:val="Tabelstijl2"/>
              <w:jc w:val="center"/>
            </w:pPr>
            <w:r>
              <w:t>Tax</w:t>
            </w: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7B5EFD7A" w14:textId="77777777" w:rsidR="00BF01D4" w:rsidRDefault="00BF01D4"/>
        </w:tc>
      </w:tr>
      <w:tr w:rsidR="00BF01D4" w14:paraId="676F700C"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68DDF5" w14:textId="77777777" w:rsidR="00BF01D4" w:rsidRDefault="00BF01D4"/>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17E6CF" w14:textId="77777777" w:rsidR="00BF01D4" w:rsidRDefault="00BF01D4"/>
          <w:p w14:paraId="7EFE4EC4" w14:textId="77777777" w:rsidR="00BF01D4" w:rsidRDefault="00BF01D4">
            <w:pPr>
              <w:pStyle w:val="Tabelstijl2"/>
              <w:jc w:val="center"/>
            </w:pP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7D209E8D" w14:textId="77777777" w:rsidR="00BF01D4" w:rsidRDefault="00BF01D4"/>
        </w:tc>
      </w:tr>
      <w:tr w:rsidR="00BF01D4" w14:paraId="2143B35C" w14:textId="77777777">
        <w:trPr>
          <w:trHeight w:val="279"/>
        </w:trPr>
        <w:tc>
          <w:tcPr>
            <w:tcW w:w="444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2A5AB2" w14:textId="77777777" w:rsidR="00BF01D4" w:rsidRDefault="007972D3">
            <w:pPr>
              <w:pStyle w:val="Tabelstijl2"/>
              <w:jc w:val="center"/>
            </w:pPr>
            <w:r>
              <w:t>Total other Charges Due Agent</w:t>
            </w:r>
          </w:p>
        </w:tc>
        <w:tc>
          <w:tcPr>
            <w:tcW w:w="511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E62C71" w14:textId="77777777" w:rsidR="00BF01D4" w:rsidRDefault="00BF01D4"/>
        </w:tc>
      </w:tr>
      <w:tr w:rsidR="00BF01D4" w14:paraId="772F83F9"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448EC3" w14:textId="77777777" w:rsidR="00BF01D4" w:rsidRDefault="007972D3">
            <w:r>
              <w:rPr>
                <w:rFonts w:ascii="Helvetica"/>
                <w:b/>
                <w:bCs/>
              </w:rPr>
              <w:t>9.</w:t>
            </w:r>
          </w:p>
          <w:p w14:paraId="0A25AD7A" w14:textId="77777777" w:rsidR="00BF01D4" w:rsidRDefault="00BF01D4">
            <w:pPr>
              <w:pStyle w:val="Tabelstijl2"/>
            </w:pPr>
          </w:p>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7CE49B" w14:textId="77777777" w:rsidR="00BF01D4" w:rsidRDefault="00BF01D4"/>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6C5AEC7E" w14:textId="77777777" w:rsidR="00BF01D4" w:rsidRDefault="00BF01D4"/>
        </w:tc>
      </w:tr>
      <w:tr w:rsidR="00BF01D4" w14:paraId="5226CB11" w14:textId="77777777">
        <w:trPr>
          <w:trHeight w:val="279"/>
        </w:trPr>
        <w:tc>
          <w:tcPr>
            <w:tcW w:w="444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E6DE5E" w14:textId="77777777" w:rsidR="00BF01D4" w:rsidRDefault="007972D3">
            <w:pPr>
              <w:pStyle w:val="Tabelstijl2"/>
              <w:jc w:val="center"/>
            </w:pPr>
            <w:r>
              <w:t>Total other Charges Due Carrier</w:t>
            </w: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57EDA02D" w14:textId="77777777" w:rsidR="00BF01D4" w:rsidRDefault="00BF01D4"/>
        </w:tc>
      </w:tr>
      <w:tr w:rsidR="00BF01D4" w14:paraId="7FC195F0"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493A85" w14:textId="77777777" w:rsidR="00BF01D4" w:rsidRDefault="00BF01D4"/>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56D702" w14:textId="77777777" w:rsidR="00BF01D4" w:rsidRDefault="007972D3">
            <w:r>
              <w:rPr>
                <w:rFonts w:ascii="Helvetica"/>
                <w:b/>
                <w:bCs/>
              </w:rPr>
              <w:t>10.</w:t>
            </w:r>
          </w:p>
          <w:p w14:paraId="7F8347A2" w14:textId="77777777" w:rsidR="00BF01D4" w:rsidRDefault="00BF01D4">
            <w:pPr>
              <w:pStyle w:val="Tabelstijl2"/>
            </w:pPr>
          </w:p>
        </w:tc>
        <w:tc>
          <w:tcPr>
            <w:tcW w:w="5110" w:type="dxa"/>
            <w:vMerge/>
            <w:tcBorders>
              <w:top w:val="single" w:sz="2" w:space="0" w:color="000000"/>
              <w:left w:val="single" w:sz="2" w:space="0" w:color="000000"/>
              <w:bottom w:val="single" w:sz="2" w:space="0" w:color="000000"/>
              <w:right w:val="single" w:sz="2" w:space="0" w:color="000000"/>
            </w:tcBorders>
            <w:shd w:val="clear" w:color="auto" w:fill="auto"/>
          </w:tcPr>
          <w:p w14:paraId="6A5FFEDF" w14:textId="77777777" w:rsidR="00BF01D4" w:rsidRDefault="00BF01D4"/>
        </w:tc>
      </w:tr>
      <w:tr w:rsidR="00BF01D4" w14:paraId="78384089" w14:textId="77777777">
        <w:trPr>
          <w:trHeight w:val="72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A20BBA" w14:textId="77777777" w:rsidR="00BF01D4" w:rsidRDefault="007972D3">
            <w:pPr>
              <w:pStyle w:val="Tabelstijl2"/>
            </w:pPr>
            <w:r>
              <w:t>Total prepaid</w:t>
            </w:r>
          </w:p>
          <w:p w14:paraId="23A8BC02" w14:textId="77777777" w:rsidR="00BF01D4" w:rsidRDefault="00BF01D4">
            <w:pPr>
              <w:pStyle w:val="Tabelstijl2"/>
            </w:pPr>
          </w:p>
          <w:p w14:paraId="1B415F9C" w14:textId="77777777" w:rsidR="00BF01D4" w:rsidRDefault="007972D3">
            <w:pPr>
              <w:pStyle w:val="Tabelstijl2"/>
            </w:pPr>
            <w:r>
              <w:rPr>
                <w:b/>
                <w:bCs/>
              </w:rPr>
              <w:t>11.</w:t>
            </w:r>
          </w:p>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FDB711" w14:textId="77777777" w:rsidR="00BF01D4" w:rsidRDefault="007972D3">
            <w:pPr>
              <w:pStyle w:val="Tabelstijl2"/>
            </w:pPr>
            <w:r>
              <w:rPr>
                <w:lang w:val="it-IT"/>
              </w:rPr>
              <w:t>Total collect</w:t>
            </w:r>
          </w:p>
          <w:p w14:paraId="6164E762" w14:textId="77777777" w:rsidR="00BF01D4" w:rsidRDefault="00BF01D4">
            <w:pPr>
              <w:pStyle w:val="Tabelstijl2"/>
            </w:pPr>
          </w:p>
          <w:p w14:paraId="770D7D21" w14:textId="77777777" w:rsidR="00BF01D4" w:rsidRDefault="007972D3">
            <w:pPr>
              <w:pStyle w:val="Tabelstijl2"/>
            </w:pPr>
            <w:r>
              <w:rPr>
                <w:b/>
                <w:bCs/>
              </w:rPr>
              <w:t>12.</w:t>
            </w:r>
          </w:p>
        </w:tc>
        <w:tc>
          <w:tcPr>
            <w:tcW w:w="51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8655B8" w14:textId="77777777" w:rsidR="00BF01D4" w:rsidRDefault="007972D3">
            <w:pPr>
              <w:pStyle w:val="Tabelstijl2"/>
            </w:pPr>
            <w:r>
              <w:rPr>
                <w:rFonts w:eastAsia="Arial Unicode MS" w:hAnsi="Arial Unicode MS" w:cs="Arial Unicode MS"/>
              </w:rPr>
              <w:t>Signature of Shipper or his Agent</w:t>
            </w:r>
          </w:p>
          <w:p w14:paraId="4B936210" w14:textId="77777777" w:rsidR="00BF01D4" w:rsidRDefault="00BF01D4">
            <w:pPr>
              <w:pStyle w:val="Tabelstijl2"/>
            </w:pPr>
          </w:p>
          <w:p w14:paraId="7025E111" w14:textId="77777777" w:rsidR="00BF01D4" w:rsidRDefault="007972D3">
            <w:pPr>
              <w:pStyle w:val="Tabelstijl2"/>
            </w:pPr>
            <w:r>
              <w:rPr>
                <w:b/>
                <w:bCs/>
              </w:rPr>
              <w:t xml:space="preserve">13. </w:t>
            </w:r>
          </w:p>
        </w:tc>
      </w:tr>
      <w:tr w:rsidR="00BF01D4" w14:paraId="43DDB271" w14:textId="77777777">
        <w:trPr>
          <w:trHeight w:val="48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10AF3F" w14:textId="77777777" w:rsidR="00BF01D4" w:rsidRDefault="007972D3">
            <w:pPr>
              <w:pStyle w:val="Tabelstijl2"/>
            </w:pPr>
            <w:r>
              <w:t>Currency Conversion Rates</w:t>
            </w:r>
          </w:p>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1FD7E2" w14:textId="77777777" w:rsidR="00BF01D4" w:rsidRDefault="007972D3">
            <w:pPr>
              <w:pStyle w:val="Tabelstijl2"/>
            </w:pPr>
            <w:r>
              <w:t>CC charges in Destination Currency</w:t>
            </w:r>
          </w:p>
        </w:tc>
        <w:tc>
          <w:tcPr>
            <w:tcW w:w="51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A9C455" w14:textId="77777777" w:rsidR="00BF01D4" w:rsidRDefault="00BF01D4"/>
        </w:tc>
      </w:tr>
      <w:tr w:rsidR="00BF01D4" w14:paraId="2C89020B" w14:textId="77777777">
        <w:trPr>
          <w:trHeight w:val="725"/>
        </w:trPr>
        <w:tc>
          <w:tcPr>
            <w:tcW w:w="19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13706B" w14:textId="77777777" w:rsidR="00BF01D4" w:rsidRDefault="00BF01D4"/>
        </w:tc>
        <w:tc>
          <w:tcPr>
            <w:tcW w:w="24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CC8AC5" w14:textId="77777777" w:rsidR="00BF01D4" w:rsidRDefault="00BF01D4"/>
        </w:tc>
        <w:tc>
          <w:tcPr>
            <w:tcW w:w="51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F46F7F" w14:textId="77777777" w:rsidR="00BF01D4" w:rsidRDefault="007972D3">
            <w:r>
              <w:rPr>
                <w:rFonts w:ascii="Helvetica" w:hAnsi="Arial Unicode MS" w:cs="Arial Unicode MS"/>
              </w:rPr>
              <w:t>Executed on      (Date)       at       (Place)</w:t>
            </w:r>
          </w:p>
          <w:p w14:paraId="5466435C" w14:textId="77777777" w:rsidR="00BF01D4" w:rsidRDefault="00BF01D4"/>
          <w:p w14:paraId="723313BC" w14:textId="77777777" w:rsidR="00BF01D4" w:rsidRDefault="007972D3">
            <w:pPr>
              <w:pStyle w:val="Tabelstijl2"/>
            </w:pPr>
            <w:r>
              <w:rPr>
                <w:rFonts w:eastAsia="Arial Unicode MS" w:hAnsi="Arial Unicode MS" w:cs="Arial Unicode MS"/>
              </w:rPr>
              <w:t>Signature of Issuing Carrier or its Agent</w:t>
            </w:r>
          </w:p>
        </w:tc>
      </w:tr>
    </w:tbl>
    <w:p w14:paraId="1F202575" w14:textId="77777777" w:rsidR="00BF01D4" w:rsidRDefault="00BF01D4">
      <w:pPr>
        <w:pStyle w:val="Standaard1"/>
        <w:tabs>
          <w:tab w:val="left" w:pos="357"/>
        </w:tabs>
        <w:spacing w:line="276" w:lineRule="auto"/>
      </w:pPr>
    </w:p>
    <w:p w14:paraId="2F49BB98" w14:textId="77777777" w:rsidR="00BF01D4" w:rsidRDefault="00BF01D4">
      <w:pPr>
        <w:pStyle w:val="Standaard1"/>
        <w:tabs>
          <w:tab w:val="left" w:pos="357"/>
        </w:tabs>
        <w:spacing w:line="276" w:lineRule="auto"/>
      </w:pPr>
    </w:p>
    <w:p w14:paraId="3AAE71A3" w14:textId="77777777" w:rsidR="00BF01D4" w:rsidRDefault="00BF01D4">
      <w:pPr>
        <w:pStyle w:val="Standaard1"/>
        <w:tabs>
          <w:tab w:val="left" w:pos="357"/>
        </w:tabs>
        <w:spacing w:line="276" w:lineRule="auto"/>
      </w:pPr>
    </w:p>
    <w:p w14:paraId="514A55A0" w14:textId="77777777" w:rsidR="00BF01D4" w:rsidRDefault="007972D3">
      <w:pPr>
        <w:pStyle w:val="Standaard1"/>
        <w:numPr>
          <w:ilvl w:val="0"/>
          <w:numId w:val="9"/>
        </w:numPr>
        <w:spacing w:line="276" w:lineRule="auto"/>
      </w:pPr>
      <w:r>
        <w:t>Je bent een medewerker op de luchtvrachtafdeling van Vermeer GmbH in Kelsterbach. Over een paar vragen t.a.v. de exportafwikkeling ben je onzeker. Je maakt een power-point presentatie waarin je antwoord geeft op de volgende vragen:</w:t>
      </w:r>
    </w:p>
    <w:p w14:paraId="2BC3CC0B" w14:textId="77777777" w:rsidR="00BF01D4" w:rsidRDefault="007972D3">
      <w:pPr>
        <w:pStyle w:val="Standaard1"/>
        <w:numPr>
          <w:ilvl w:val="2"/>
          <w:numId w:val="11"/>
        </w:numPr>
        <w:tabs>
          <w:tab w:val="left" w:pos="357"/>
        </w:tabs>
        <w:spacing w:line="276" w:lineRule="auto"/>
        <w:rPr>
          <w:position w:val="-2"/>
        </w:rPr>
      </w:pPr>
      <w:r>
        <w:t>Welke punten moet je volgen bij het afhandelen van een lading die per luchtvracht geëxporteerd wordt?</w:t>
      </w:r>
    </w:p>
    <w:p w14:paraId="11779193" w14:textId="77777777" w:rsidR="00BF01D4" w:rsidRDefault="007972D3">
      <w:pPr>
        <w:pStyle w:val="Standaard1"/>
        <w:numPr>
          <w:ilvl w:val="2"/>
          <w:numId w:val="12"/>
        </w:numPr>
        <w:tabs>
          <w:tab w:val="left" w:pos="357"/>
        </w:tabs>
        <w:spacing w:line="276" w:lineRule="auto"/>
        <w:rPr>
          <w:position w:val="-2"/>
        </w:rPr>
      </w:pPr>
      <w:r>
        <w:t>Zijn er daarbij verschillen tussen Duitsland en Nederland?</w:t>
      </w:r>
    </w:p>
    <w:p w14:paraId="33186422" w14:textId="77777777" w:rsidR="00BF01D4" w:rsidRDefault="007972D3">
      <w:pPr>
        <w:pStyle w:val="Standaard1"/>
        <w:numPr>
          <w:ilvl w:val="2"/>
          <w:numId w:val="13"/>
        </w:numPr>
        <w:tabs>
          <w:tab w:val="left" w:pos="357"/>
        </w:tabs>
        <w:spacing w:line="276" w:lineRule="auto"/>
        <w:rPr>
          <w:position w:val="-2"/>
        </w:rPr>
      </w:pPr>
      <w:r>
        <w:t>Zo ja, geef dan aan welke verschillen er zijn</w:t>
      </w:r>
    </w:p>
    <w:p w14:paraId="49C63AE0" w14:textId="77777777" w:rsidR="00BF01D4" w:rsidRDefault="007972D3">
      <w:pPr>
        <w:pStyle w:val="Standaard1"/>
        <w:numPr>
          <w:ilvl w:val="2"/>
          <w:numId w:val="14"/>
        </w:numPr>
        <w:tabs>
          <w:tab w:val="left" w:pos="357"/>
        </w:tabs>
        <w:spacing w:line="276" w:lineRule="auto"/>
        <w:rPr>
          <w:position w:val="-2"/>
        </w:rPr>
      </w:pPr>
      <w:r>
        <w:t>Wat is een ’aangewezen luchtbevrachter’?</w:t>
      </w:r>
    </w:p>
    <w:p w14:paraId="54CD8B00" w14:textId="77777777" w:rsidR="00BF01D4" w:rsidRDefault="007972D3">
      <w:pPr>
        <w:pStyle w:val="Standaard1"/>
        <w:numPr>
          <w:ilvl w:val="2"/>
          <w:numId w:val="15"/>
        </w:numPr>
        <w:tabs>
          <w:tab w:val="left" w:pos="357"/>
        </w:tabs>
        <w:spacing w:line="276" w:lineRule="auto"/>
        <w:rPr>
          <w:position w:val="-2"/>
        </w:rPr>
      </w:pPr>
      <w:r>
        <w:t>Welke eisen gelden in Duitsland om luchtbevrachter te kunnen worden?</w:t>
      </w:r>
    </w:p>
    <w:p w14:paraId="6C5A60DB" w14:textId="77777777" w:rsidR="00BF01D4" w:rsidRDefault="007972D3">
      <w:pPr>
        <w:pStyle w:val="Standaard1"/>
        <w:numPr>
          <w:ilvl w:val="2"/>
          <w:numId w:val="16"/>
        </w:numPr>
        <w:tabs>
          <w:tab w:val="left" w:pos="357"/>
        </w:tabs>
        <w:spacing w:line="276" w:lineRule="auto"/>
        <w:rPr>
          <w:position w:val="-2"/>
        </w:rPr>
      </w:pPr>
      <w:r>
        <w:t>Welke eisen gelden in Nederland om luchtbevrachter te kunnen worden?</w:t>
      </w:r>
    </w:p>
    <w:p w14:paraId="624293F0" w14:textId="77777777" w:rsidR="00BF01D4" w:rsidRDefault="00BF01D4">
      <w:pPr>
        <w:pStyle w:val="Standaard1"/>
        <w:tabs>
          <w:tab w:val="left" w:pos="357"/>
        </w:tabs>
        <w:spacing w:line="276" w:lineRule="auto"/>
      </w:pPr>
    </w:p>
    <w:p w14:paraId="2F324B0F" w14:textId="77777777" w:rsidR="00BF01D4" w:rsidRDefault="007972D3">
      <w:pPr>
        <w:pStyle w:val="Standaard1"/>
        <w:numPr>
          <w:ilvl w:val="0"/>
          <w:numId w:val="9"/>
        </w:numPr>
        <w:spacing w:line="276" w:lineRule="auto"/>
      </w:pPr>
      <w:r>
        <w:t>Waar moet je rekening houden om luchtvracht goed te verpakken en lading te zekeren? Geef enkele voorbeelden van verpakkingsmethoden waarmee de lading gezekerd kan worden. Maak hierbij onderscheid tussen de Duitse en Nederlandse situatie.</w:t>
      </w:r>
    </w:p>
    <w:p w14:paraId="3776555E" w14:textId="77777777" w:rsidR="00BF01D4" w:rsidRDefault="00BF01D4">
      <w:pPr>
        <w:pStyle w:val="Standaard1"/>
        <w:tabs>
          <w:tab w:val="left" w:pos="357"/>
        </w:tabs>
        <w:spacing w:line="276" w:lineRule="auto"/>
        <w:ind w:left="357" w:hanging="357"/>
        <w:rPr>
          <w:rFonts w:ascii="Arial" w:eastAsia="Arial" w:hAnsi="Arial" w:cs="Arial"/>
          <w:sz w:val="20"/>
          <w:szCs w:val="20"/>
        </w:rPr>
      </w:pPr>
    </w:p>
    <w:p w14:paraId="51B5C599" w14:textId="77777777" w:rsidR="00BF01D4" w:rsidRDefault="00BF01D4">
      <w:pPr>
        <w:pStyle w:val="Standaard1"/>
        <w:tabs>
          <w:tab w:val="left" w:pos="680"/>
        </w:tabs>
        <w:spacing w:line="276" w:lineRule="auto"/>
        <w:ind w:firstLine="340"/>
      </w:pPr>
    </w:p>
    <w:p w14:paraId="456A5F3D" w14:textId="77777777" w:rsidR="00BF01D4" w:rsidRDefault="00BF01D4">
      <w:pPr>
        <w:pStyle w:val="Standaard1"/>
        <w:spacing w:line="276" w:lineRule="auto"/>
      </w:pPr>
    </w:p>
    <w:p w14:paraId="1CD48D24" w14:textId="77777777" w:rsidR="00BF01D4" w:rsidRDefault="007972D3">
      <w:pPr>
        <w:pStyle w:val="Standaard1"/>
        <w:spacing w:line="276" w:lineRule="auto"/>
        <w:ind w:left="360" w:hanging="360"/>
      </w:pPr>
      <w:r>
        <w:br w:type="page"/>
      </w:r>
    </w:p>
    <w:p w14:paraId="213759B9" w14:textId="77777777" w:rsidR="00BF01D4" w:rsidRDefault="00BF01D4">
      <w:pPr>
        <w:pStyle w:val="Standaard1"/>
        <w:spacing w:line="276" w:lineRule="auto"/>
        <w:ind w:left="360" w:hanging="360"/>
      </w:pPr>
    </w:p>
    <w:p w14:paraId="6379D829" w14:textId="77777777" w:rsidR="00BF01D4" w:rsidRDefault="007972D3">
      <w:pPr>
        <w:pStyle w:val="Ondertitel1"/>
      </w:pPr>
      <w:bookmarkStart w:id="5" w:name="_Toc4"/>
      <w:r>
        <w:rPr>
          <w:rFonts w:eastAsia="Arial Unicode MS" w:hAnsi="Arial Unicode MS" w:cs="Arial Unicode MS"/>
        </w:rPr>
        <w:t>Achtergrondinformatie</w:t>
      </w:r>
      <w:bookmarkEnd w:id="5"/>
    </w:p>
    <w:p w14:paraId="54668173" w14:textId="77777777" w:rsidR="00BF01D4" w:rsidRDefault="007972D3">
      <w:pPr>
        <w:pStyle w:val="Standaard1"/>
        <w:spacing w:line="276" w:lineRule="auto"/>
        <w:rPr>
          <w:rFonts w:ascii="Arial" w:eastAsia="Arial" w:hAnsi="Arial" w:cs="Arial"/>
          <w:sz w:val="20"/>
          <w:szCs w:val="20"/>
        </w:rPr>
      </w:pPr>
      <w:r>
        <w:rPr>
          <w:rFonts w:ascii="Arial"/>
          <w:sz w:val="20"/>
          <w:szCs w:val="20"/>
        </w:rPr>
        <w:t>Achtergrondinformatie over Vermeer Transport is opgenomen in de casusbeschrijving transportbedrijf</w:t>
      </w:r>
    </w:p>
    <w:p w14:paraId="7B80E979" w14:textId="77777777" w:rsidR="00BF01D4" w:rsidRDefault="00BF01D4">
      <w:pPr>
        <w:pStyle w:val="Standaard1"/>
        <w:spacing w:line="276" w:lineRule="auto"/>
      </w:pPr>
    </w:p>
    <w:p w14:paraId="1B89B8DA" w14:textId="77777777" w:rsidR="00BF01D4" w:rsidRDefault="00BF01D4">
      <w:pPr>
        <w:pStyle w:val="Standaard1"/>
        <w:spacing w:line="276" w:lineRule="auto"/>
      </w:pPr>
    </w:p>
    <w:p w14:paraId="0D853A45" w14:textId="77777777" w:rsidR="00BF01D4" w:rsidRDefault="007972D3">
      <w:pPr>
        <w:pStyle w:val="Ondertitel1"/>
        <w:rPr>
          <w:sz w:val="24"/>
          <w:szCs w:val="24"/>
        </w:rPr>
      </w:pPr>
      <w:bookmarkStart w:id="6" w:name="_Toc5"/>
      <w:r>
        <w:rPr>
          <w:sz w:val="24"/>
          <w:szCs w:val="24"/>
        </w:rPr>
        <w:t>Handige websites bij deze opdracht:</w:t>
      </w:r>
      <w:bookmarkEnd w:id="6"/>
    </w:p>
    <w:p w14:paraId="4B192FF3" w14:textId="77777777" w:rsidR="00BF01D4" w:rsidRDefault="007972D3">
      <w:pPr>
        <w:pStyle w:val="Standaard1"/>
        <w:spacing w:line="276" w:lineRule="auto"/>
      </w:pPr>
      <w:r>
        <w:t>De volgende websites kunnen helpen bij het uitwerken van de opdracht.</w:t>
      </w:r>
    </w:p>
    <w:p w14:paraId="205150AD" w14:textId="77777777" w:rsidR="00BF01D4" w:rsidRDefault="007972D3">
      <w:pPr>
        <w:pStyle w:val="Standaard1"/>
        <w:spacing w:line="276" w:lineRule="auto"/>
      </w:pPr>
      <w:r>
        <w:t xml:space="preserve">IATA informatie: </w:t>
      </w:r>
      <w:hyperlink r:id="rId13" w:history="1">
        <w:r>
          <w:rPr>
            <w:rStyle w:val="Hyperlink0"/>
            <w:color w:val="0432FF"/>
            <w:lang w:val="en-US"/>
          </w:rPr>
          <w:t>www.iata.org</w:t>
        </w:r>
      </w:hyperlink>
    </w:p>
    <w:p w14:paraId="6A90B6B1" w14:textId="77777777" w:rsidR="00BF01D4" w:rsidRDefault="00BF01D4">
      <w:pPr>
        <w:pStyle w:val="Standaard1"/>
        <w:spacing w:line="276" w:lineRule="auto"/>
      </w:pPr>
    </w:p>
    <w:p w14:paraId="4CBD86D5" w14:textId="77777777" w:rsidR="00BF01D4" w:rsidRDefault="00BF01D4">
      <w:pPr>
        <w:pStyle w:val="Standaard1"/>
        <w:spacing w:line="276" w:lineRule="auto"/>
      </w:pPr>
    </w:p>
    <w:p w14:paraId="1DEA6DC0" w14:textId="77777777" w:rsidR="00BF01D4" w:rsidRDefault="00BF01D4">
      <w:pPr>
        <w:pStyle w:val="Standaard1"/>
        <w:spacing w:line="276" w:lineRule="auto"/>
      </w:pPr>
    </w:p>
    <w:p w14:paraId="45812675" w14:textId="77777777" w:rsidR="00BF01D4" w:rsidRDefault="00BF01D4">
      <w:pPr>
        <w:pStyle w:val="Standaard1"/>
        <w:spacing w:line="276" w:lineRule="auto"/>
      </w:pPr>
    </w:p>
    <w:sectPr w:rsidR="00BF01D4">
      <w:headerReference w:type="default" r:id="rId14"/>
      <w:footerReference w:type="default" r:id="rId15"/>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BD65" w14:textId="77777777" w:rsidR="00F57ED1" w:rsidRDefault="007972D3">
      <w:r>
        <w:separator/>
      </w:r>
    </w:p>
  </w:endnote>
  <w:endnote w:type="continuationSeparator" w:id="0">
    <w:p w14:paraId="2B8A128C" w14:textId="77777777" w:rsidR="00F57ED1" w:rsidRDefault="0079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80CF3" w14:textId="77777777" w:rsidR="00BF01D4" w:rsidRDefault="007972D3">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sidR="002F3634">
      <w:rPr>
        <w:rFonts w:ascii="Calibri"/>
        <w:noProof/>
        <w:sz w:val="22"/>
        <w:szCs w:val="22"/>
      </w:rPr>
      <w:t>1</w:t>
    </w:r>
    <w:r>
      <w:rPr>
        <w:rFonts w:ascii="Calibri"/>
        <w:sz w:val="22"/>
        <w:szCs w:val="22"/>
      </w:rPr>
      <w:fldChar w:fldCharType="end"/>
    </w:r>
    <w:r>
      <w:rPr>
        <w:rFonts w:ascii="Calibri"/>
        <w:sz w:val="22"/>
        <w:szCs w:val="22"/>
      </w:rPr>
      <w:tab/>
    </w:r>
    <w:r>
      <w:rPr>
        <w:rFonts w:ascii="Calibri"/>
        <w:sz w:val="22"/>
        <w:szCs w:val="22"/>
        <w:lang w:val="en-US"/>
      </w:rPr>
      <w:t>opdracht</w:t>
    </w:r>
    <w:r>
      <w:rPr>
        <w:rFonts w:ascii="Calibri"/>
        <w:sz w:val="22"/>
        <w:szCs w:val="22"/>
      </w:rPr>
      <w:t xml:space="preserve"> 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2FD70" w14:textId="77777777" w:rsidR="00F57ED1" w:rsidRDefault="007972D3">
      <w:r>
        <w:separator/>
      </w:r>
    </w:p>
  </w:footnote>
  <w:footnote w:type="continuationSeparator" w:id="0">
    <w:p w14:paraId="73AEF379" w14:textId="77777777" w:rsidR="00F57ED1" w:rsidRDefault="00797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8B4EB" w14:textId="77777777" w:rsidR="00BF01D4" w:rsidRDefault="00BF01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3C85"/>
    <w:multiLevelType w:val="multilevel"/>
    <w:tmpl w:val="D0BAF9BE"/>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1">
    <w:nsid w:val="0CFC48DC"/>
    <w:multiLevelType w:val="multilevel"/>
    <w:tmpl w:val="B02AB9CC"/>
    <w:lvl w:ilvl="0">
      <w:start w:val="1"/>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
    <w:nsid w:val="10B64575"/>
    <w:multiLevelType w:val="multilevel"/>
    <w:tmpl w:val="CFA6A842"/>
    <w:styleLink w:val="Opsommingsteken"/>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3">
    <w:nsid w:val="150C0ED2"/>
    <w:multiLevelType w:val="multilevel"/>
    <w:tmpl w:val="86223D6E"/>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4">
    <w:nsid w:val="18873757"/>
    <w:multiLevelType w:val="multilevel"/>
    <w:tmpl w:val="80A6C516"/>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5">
    <w:nsid w:val="1B09660A"/>
    <w:multiLevelType w:val="multilevel"/>
    <w:tmpl w:val="95044C3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6">
    <w:nsid w:val="2D8F0EE7"/>
    <w:multiLevelType w:val="multilevel"/>
    <w:tmpl w:val="B266A2DA"/>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7">
    <w:nsid w:val="39287855"/>
    <w:multiLevelType w:val="multilevel"/>
    <w:tmpl w:val="6ECCEB0A"/>
    <w:styleLink w:val="List0"/>
    <w:lvl w:ilvl="0">
      <w:start w:val="1"/>
      <w:numFmt w:val="lowerLetter"/>
      <w:lvlText w:val="%1."/>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abstractNum>
  <w:abstractNum w:abstractNumId="8">
    <w:nsid w:val="3ADC599E"/>
    <w:multiLevelType w:val="multilevel"/>
    <w:tmpl w:val="90B84E22"/>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9">
    <w:nsid w:val="459A771A"/>
    <w:multiLevelType w:val="multilevel"/>
    <w:tmpl w:val="C4E6411E"/>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start w:val="1"/>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10">
    <w:nsid w:val="48C90FDC"/>
    <w:multiLevelType w:val="multilevel"/>
    <w:tmpl w:val="4BDCB496"/>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11">
    <w:nsid w:val="490511AF"/>
    <w:multiLevelType w:val="multilevel"/>
    <w:tmpl w:val="41C0E2C4"/>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12">
    <w:nsid w:val="5070105A"/>
    <w:multiLevelType w:val="multilevel"/>
    <w:tmpl w:val="D9A8A8C8"/>
    <w:lvl w:ilvl="0">
      <w:start w:val="1"/>
      <w:numFmt w:val="bullet"/>
      <w:lvlText w:val="•"/>
      <w:lvlJc w:val="left"/>
      <w:pPr>
        <w:tabs>
          <w:tab w:val="num" w:pos="180"/>
        </w:tabs>
        <w:ind w:left="180" w:hanging="180"/>
      </w:pPr>
      <w:rPr>
        <w:position w:val="-2"/>
        <w:rtl w:val="0"/>
      </w:rPr>
    </w:lvl>
    <w:lvl w:ilvl="1">
      <w:start w:val="1"/>
      <w:numFmt w:val="bullet"/>
      <w:lvlText w:val="•"/>
      <w:lvlJc w:val="left"/>
      <w:pPr>
        <w:tabs>
          <w:tab w:val="num" w:pos="360"/>
        </w:tabs>
        <w:ind w:left="360" w:hanging="180"/>
      </w:pPr>
      <w:rPr>
        <w:position w:val="-2"/>
        <w:rtl w:val="0"/>
      </w:rPr>
    </w:lvl>
    <w:lvl w:ilvl="2">
      <w:numFmt w:val="bullet"/>
      <w:lvlText w:val="•"/>
      <w:lvlJc w:val="left"/>
      <w:pPr>
        <w:tabs>
          <w:tab w:val="num" w:pos="540"/>
        </w:tabs>
        <w:ind w:left="540" w:hanging="180"/>
      </w:pPr>
      <w:rPr>
        <w:position w:val="-2"/>
        <w:rtl w:val="0"/>
      </w:rPr>
    </w:lvl>
    <w:lvl w:ilvl="3">
      <w:start w:val="1"/>
      <w:numFmt w:val="bullet"/>
      <w:lvlText w:val="•"/>
      <w:lvlJc w:val="left"/>
      <w:pPr>
        <w:tabs>
          <w:tab w:val="num" w:pos="720"/>
        </w:tabs>
        <w:ind w:left="720" w:hanging="180"/>
      </w:pPr>
      <w:rPr>
        <w:position w:val="-2"/>
        <w:rtl w:val="0"/>
      </w:rPr>
    </w:lvl>
    <w:lvl w:ilvl="4">
      <w:start w:val="1"/>
      <w:numFmt w:val="bullet"/>
      <w:lvlText w:val="•"/>
      <w:lvlJc w:val="left"/>
      <w:pPr>
        <w:tabs>
          <w:tab w:val="num" w:pos="900"/>
        </w:tabs>
        <w:ind w:left="900" w:hanging="180"/>
      </w:pPr>
      <w:rPr>
        <w:position w:val="-2"/>
        <w:rtl w:val="0"/>
      </w:rPr>
    </w:lvl>
    <w:lvl w:ilvl="5">
      <w:start w:val="1"/>
      <w:numFmt w:val="bullet"/>
      <w:lvlText w:val="•"/>
      <w:lvlJc w:val="left"/>
      <w:pPr>
        <w:tabs>
          <w:tab w:val="num" w:pos="1080"/>
        </w:tabs>
        <w:ind w:left="1080" w:hanging="180"/>
      </w:pPr>
      <w:rPr>
        <w:position w:val="-2"/>
        <w:rtl w:val="0"/>
      </w:rPr>
    </w:lvl>
    <w:lvl w:ilvl="6">
      <w:start w:val="1"/>
      <w:numFmt w:val="bullet"/>
      <w:lvlText w:val="•"/>
      <w:lvlJc w:val="left"/>
      <w:pPr>
        <w:tabs>
          <w:tab w:val="num" w:pos="1260"/>
        </w:tabs>
        <w:ind w:left="1260" w:hanging="180"/>
      </w:pPr>
      <w:rPr>
        <w:position w:val="-2"/>
        <w:rtl w:val="0"/>
      </w:rPr>
    </w:lvl>
    <w:lvl w:ilvl="7">
      <w:start w:val="1"/>
      <w:numFmt w:val="bullet"/>
      <w:lvlText w:val="•"/>
      <w:lvlJc w:val="left"/>
      <w:pPr>
        <w:tabs>
          <w:tab w:val="num" w:pos="1440"/>
        </w:tabs>
        <w:ind w:left="1440" w:hanging="180"/>
      </w:pPr>
      <w:rPr>
        <w:position w:val="-2"/>
        <w:rtl w:val="0"/>
      </w:rPr>
    </w:lvl>
    <w:lvl w:ilvl="8">
      <w:start w:val="1"/>
      <w:numFmt w:val="bullet"/>
      <w:lvlText w:val="•"/>
      <w:lvlJc w:val="left"/>
      <w:pPr>
        <w:tabs>
          <w:tab w:val="num" w:pos="1620"/>
        </w:tabs>
        <w:ind w:left="1620" w:hanging="180"/>
      </w:pPr>
      <w:rPr>
        <w:position w:val="-2"/>
        <w:rtl w:val="0"/>
      </w:rPr>
    </w:lvl>
  </w:abstractNum>
  <w:abstractNum w:abstractNumId="13">
    <w:nsid w:val="622C0808"/>
    <w:multiLevelType w:val="multilevel"/>
    <w:tmpl w:val="AA925580"/>
    <w:lvl w:ilvl="0">
      <w:start w:val="1"/>
      <w:numFmt w:val="upperLetter"/>
      <w:lvlText w:val="%1."/>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abstractNum>
  <w:abstractNum w:abstractNumId="14">
    <w:nsid w:val="62ED7451"/>
    <w:multiLevelType w:val="multilevel"/>
    <w:tmpl w:val="1AE6350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5">
    <w:nsid w:val="7EF55C87"/>
    <w:multiLevelType w:val="multilevel"/>
    <w:tmpl w:val="D8327916"/>
    <w:lvl w:ilvl="0">
      <w:start w:val="1"/>
      <w:numFmt w:val="lowerLetter"/>
      <w:lvlText w:val="%1."/>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vertAlign w:val="baseline"/>
        <w:rtl w:val="0"/>
        <w14:textOutline w14:w="0" w14:cap="rnd" w14:cmpd="sng" w14:algn="ctr">
          <w14:noFill/>
          <w14:prstDash w14:val="solid"/>
          <w14:bevel/>
        </w14:textOutline>
      </w:rPr>
    </w:lvl>
  </w:abstractNum>
  <w:num w:numId="1">
    <w:abstractNumId w:val="1"/>
  </w:num>
  <w:num w:numId="2">
    <w:abstractNumId w:val="5"/>
  </w:num>
  <w:num w:numId="3">
    <w:abstractNumId w:val="14"/>
  </w:num>
  <w:num w:numId="4">
    <w:abstractNumId w:val="3"/>
  </w:num>
  <w:num w:numId="5">
    <w:abstractNumId w:val="4"/>
  </w:num>
  <w:num w:numId="6">
    <w:abstractNumId w:val="6"/>
  </w:num>
  <w:num w:numId="7">
    <w:abstractNumId w:val="15"/>
  </w:num>
  <w:num w:numId="8">
    <w:abstractNumId w:val="13"/>
  </w:num>
  <w:num w:numId="9">
    <w:abstractNumId w:val="7"/>
  </w:num>
  <w:num w:numId="10">
    <w:abstractNumId w:val="9"/>
  </w:num>
  <w:num w:numId="11">
    <w:abstractNumId w:val="8"/>
  </w:num>
  <w:num w:numId="12">
    <w:abstractNumId w:val="0"/>
  </w:num>
  <w:num w:numId="13">
    <w:abstractNumId w:val="12"/>
  </w:num>
  <w:num w:numId="14">
    <w:abstractNumId w:val="10"/>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D4"/>
    <w:rsid w:val="002F3634"/>
    <w:rsid w:val="007972D3"/>
    <w:rsid w:val="00BF01D4"/>
    <w:rsid w:val="00F57ED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1512"/>
  <w15:docId w15:val="{8C27A480-65E5-408D-A73C-E6C02770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customStyle="1" w:styleId="Inhopg11">
    <w:name w:val="Inhopg 1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customStyle="1" w:styleId="Inhopg21">
    <w:name w:val="Inhopg 21"/>
    <w:basedOn w:val="BovenliggendonderdeelvanTOC2"/>
    <w:next w:val="BovenliggendonderdeelvanTOC2"/>
    <w:rPr>
      <w:rFonts w:ascii="Calibri" w:eastAsia="Calibri" w:hAnsi="Calibri" w:cs="Calibri"/>
    </w:rPr>
  </w:style>
  <w:style w:type="paragraph" w:customStyle="1" w:styleId="Standaard1">
    <w:name w:val="Standaard1"/>
    <w:pPr>
      <w:spacing w:line="264" w:lineRule="auto"/>
    </w:pPr>
    <w:rPr>
      <w:rFonts w:ascii="Calibri" w:eastAsia="Calibri" w:hAnsi="Calibri" w:cs="Calibri"/>
      <w:color w:val="000000"/>
      <w:sz w:val="22"/>
      <w:szCs w:val="22"/>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6"/>
      </w:numPr>
    </w:p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character" w:customStyle="1" w:styleId="Hyperlink0">
    <w:name w:val="Hyperlink.0"/>
    <w:basedOn w:val="Hyperlink"/>
    <w:rPr>
      <w:u w:val="single"/>
    </w:rPr>
  </w:style>
  <w:style w:type="numbering" w:customStyle="1" w:styleId="List0">
    <w:name w:val="List 0"/>
    <w:basedOn w:val="Alfabetisch"/>
    <w:pPr>
      <w:numPr>
        <w:numId w:val="9"/>
      </w:numPr>
    </w:pPr>
  </w:style>
  <w:style w:type="numbering" w:customStyle="1" w:styleId="Alfabetisch">
    <w:name w:val="Alfabetisch"/>
  </w:style>
  <w:style w:type="numbering" w:customStyle="1" w:styleId="Opsommingsteken">
    <w:name w:val="Opsommingsteken"/>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ata.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ispo@logi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E6CEC0-88B5-4287-AC26-665240197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78908F-695B-4DCA-ADE6-FCB21A5717C2}">
  <ds:schemaRefs>
    <ds:schemaRef ds:uri="http://schemas.microsoft.com/sharepoint/v3/contenttype/forms"/>
  </ds:schemaRefs>
</ds:datastoreItem>
</file>

<file path=customXml/itemProps3.xml><?xml version="1.0" encoding="utf-8"?>
<ds:datastoreItem xmlns:ds="http://schemas.openxmlformats.org/officeDocument/2006/customXml" ds:itemID="{BE660CC3-8750-44B2-8382-6E21520C8CB0}">
  <ds:schemaRefs>
    <ds:schemaRef ds:uri="http://schemas.microsoft.com/office/infopath/2007/PartnerControls"/>
    <ds:schemaRef ds:uri="http://purl.org/dc/terms/"/>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E41015EF</Template>
  <TotalTime>0</TotalTime>
  <Pages>8</Pages>
  <Words>1034</Words>
  <Characters>5693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ISEO Consult</Company>
  <LinksUpToDate>false</LinksUpToDate>
  <CharactersWithSpaces>6714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2014-09-04T12:32:00Z</dcterms:created>
  <dcterms:modified xsi:type="dcterms:W3CDTF">2014-09-04T12:32:00Z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