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p>
    <w:p>
      <w:pPr>
        <w:pStyle w:val="Hoofdtekst"/>
        <w:bidi w:val="0"/>
      </w:pPr>
    </w:p>
    <w:p>
      <w:pPr>
        <w:pStyle w:val="Titel 1"/>
        <w:bidi w:val="0"/>
      </w:pPr>
      <w:r>
        <w:drawing>
          <wp:anchor distT="152400" distB="152400" distL="152400" distR="152400" simplePos="0" relativeHeight="251659264" behindDoc="0" locked="0" layoutInCell="1" allowOverlap="1">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4">
                      <a:extLst/>
                    </a:blip>
                    <a:srcRect l="0" t="0" r="0" b="0"/>
                    <a:stretch>
                      <a:fillRect/>
                    </a:stretch>
                  </pic:blipFill>
                  <pic:spPr>
                    <a:xfrm>
                      <a:off x="0" y="0"/>
                      <a:ext cx="1208355" cy="441413"/>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drawing>
          <wp:anchor distT="152400" distB="152400" distL="152400" distR="152400" simplePos="0" relativeHeight="251660288" behindDoc="0" locked="0" layoutInCell="1" allowOverlap="1">
            <wp:simplePos x="0" y="0"/>
            <wp:positionH relativeFrom="margin">
              <wp:posOffset>746637</wp:posOffset>
            </wp:positionH>
            <wp:positionV relativeFrom="line">
              <wp:posOffset>214719</wp:posOffset>
            </wp:positionV>
            <wp:extent cx="4614082" cy="336828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verzorgen welpjes.jpg"/>
                    <pic:cNvPicPr/>
                  </pic:nvPicPr>
                  <pic:blipFill>
                    <a:blip r:embed="rId5">
                      <a:extLst/>
                    </a:blip>
                    <a:stretch>
                      <a:fillRect/>
                    </a:stretch>
                  </pic:blipFill>
                  <pic:spPr>
                    <a:xfrm>
                      <a:off x="0" y="0"/>
                      <a:ext cx="4614082" cy="3368280"/>
                    </a:xfrm>
                    <a:prstGeom prst="rect">
                      <a:avLst/>
                    </a:prstGeom>
                    <a:ln w="12700" cap="flat">
                      <a:noFill/>
                      <a:miter lim="400000"/>
                    </a:ln>
                    <a:effectLst/>
                  </pic:spPr>
                </pic:pic>
              </a:graphicData>
            </a:graphic>
          </wp:anchor>
        </w:drawing>
      </w:r>
    </w:p>
    <w:p>
      <w:pPr>
        <w:pStyle w:val="Titel 1"/>
        <w:bidi w:val="0"/>
      </w:pPr>
    </w:p>
    <w:p>
      <w:pPr>
        <w:pStyle w:val="Titel 1"/>
        <w:bidi w:val="0"/>
      </w:pPr>
      <w:r>
        <w:br w:type="page"/>
      </w:r>
    </w:p>
    <w:p>
      <w:pPr>
        <w:pStyle w:val="Hoofdtekst"/>
        <w:bidi w:val="0"/>
      </w:pPr>
    </w:p>
    <w:p>
      <w:pPr>
        <w:pStyle w:val="Titel 1"/>
        <w:bidi w:val="0"/>
      </w:pPr>
    </w:p>
    <w:p>
      <w:pPr>
        <w:pStyle w:val="Titel 1"/>
        <w:bidi w:val="0"/>
      </w:pPr>
      <w:r>
        <w:rPr/>
        <w:fldChar w:fldCharType="begin" w:fldLock="0"/>
      </w:r>
      <w:r>
        <w:t xml:space="preserve"> TOC \t "Ondertitel 1, 1,Titel 1, 2"</w:t>
      </w:r>
      <w:r>
        <w:rPr/>
        <w:fldChar w:fldCharType="separate"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nl-NL"/>
        </w:rPr>
        <w:t>Opdracht 20: Inwerkprogramma nieuwe medewerker</w:t>
        <w:tab/>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t xml:space="preserve"> PAGEREF _Toc \h </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Kader</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_Toc1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Inleiding</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_Toc2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_Toc3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Achtergrondinformatie</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_Toc4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Handige websites bij deze 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_Toc5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pStyle w:val="Titel 1"/>
        <w:bidi w:val="0"/>
      </w:pPr>
      <w:r>
        <w:rPr/>
        <w:fldChar w:fldCharType="end" w:fldLock="0"/>
      </w:r>
      <w:r>
        <w:br w:type="page"/>
      </w:r>
    </w:p>
    <w:p>
      <w:pPr>
        <w:pStyle w:val="Titel 1"/>
        <w:bidi w:val="0"/>
      </w:pPr>
      <w:bookmarkStart w:name="_Toc" w:id="0"/>
      <w:r>
        <w:rPr>
          <w:rFonts w:ascii="Calibri" w:cs="Arial Unicode MS" w:hAnsi="Arial Unicode MS" w:eastAsia="Arial Unicode MS"/>
          <w:rtl w:val="0"/>
          <w:lang w:val="nl-NL"/>
        </w:rPr>
        <w:t xml:space="preserve">Opdracht </w:t>
      </w:r>
      <w:r>
        <w:rPr>
          <w:rFonts w:ascii="Calibri" w:cs="Arial Unicode MS" w:hAnsi="Arial Unicode MS" w:eastAsia="Arial Unicode MS"/>
          <w:rtl w:val="0"/>
          <w:lang w:val="nl-NL"/>
        </w:rPr>
        <w:t>20</w:t>
      </w:r>
      <w:r>
        <w:rPr>
          <w:rFonts w:ascii="Calibri" w:cs="Arial Unicode MS" w:hAnsi="Arial Unicode MS" w:eastAsia="Arial Unicode MS"/>
          <w:rtl w:val="0"/>
        </w:rPr>
        <w:t>:</w:t>
      </w:r>
      <w:r>
        <w:rPr>
          <w:rFonts w:ascii="Calibri" w:cs="Arial Unicode MS" w:hAnsi="Arial Unicode MS" w:eastAsia="Arial Unicode MS"/>
          <w:rtl w:val="0"/>
          <w:lang w:val="nl-NL"/>
        </w:rPr>
        <w:t xml:space="preserve"> Inwerkprogramma nieuwe medewerker</w:t>
      </w:r>
      <w:bookmarkEnd w:id="0"/>
    </w:p>
    <w:p>
      <w:pPr>
        <w:pStyle w:val="Hoofdtekst"/>
        <w:bidi w:val="0"/>
      </w:pPr>
    </w:p>
    <w:p>
      <w:pPr>
        <w:pStyle w:val="Ondertitel 1"/>
        <w:bidi w:val="0"/>
      </w:pPr>
      <w:bookmarkStart w:name="_Toc1" w:id="1"/>
      <w:r>
        <w:rPr>
          <w:rFonts w:ascii="Calibri" w:cs="Arial Unicode MS" w:hAnsi="Arial Unicode MS" w:eastAsia="Arial Unicode MS"/>
          <w:rtl w:val="0"/>
          <w:lang w:val="en-US"/>
        </w:rPr>
        <w:t>Kader</w:t>
      </w:r>
      <w:bookmarkEnd w:id="1"/>
    </w:p>
    <w:p>
      <w:pPr>
        <w:pStyle w:val="Standaard"/>
        <w:bidi w:val="0"/>
        <w:spacing w:line="276" w:lineRule="auto"/>
        <w:ind w:left="0" w:right="294" w:firstLine="0"/>
        <w:jc w:val="left"/>
        <w:rPr>
          <w:b w:val="1"/>
          <w:bCs w:val="1"/>
          <w:color w:val="0432ff"/>
          <w:u w:val="single"/>
          <w:rtl w:val="0"/>
        </w:rPr>
      </w:pPr>
    </w:p>
    <w:tbl>
      <w:tblPr>
        <w:tblW w:w="9262" w:type="dxa"/>
        <w:jc w:val="left"/>
        <w:tblInd w:w="108" w:type="dxa"/>
        <w:tblBorders>
          <w:top w:val="single" w:color="d8d1c8" w:sz="8" w:space="0" w:shadow="0" w:frame="0"/>
          <w:left w:val="single" w:color="d8d1c8" w:sz="8" w:space="0" w:shadow="0" w:frame="0"/>
          <w:bottom w:val="single" w:color="d8d1c8" w:sz="8" w:space="0" w:shadow="0" w:frame="0"/>
          <w:right w:val="single" w:color="d8d1c8" w:sz="8" w:space="0" w:shadow="0" w:frame="0"/>
          <w:insideH w:val="single" w:color="d8d1c8" w:sz="8" w:space="0" w:shadow="0" w:frame="0"/>
          <w:insideV w:val="single" w:color="d8d1c8" w:sz="8" w:space="0" w:shadow="0" w:frame="0"/>
        </w:tblBorders>
        <w:shd w:val="clear" w:color="auto" w:fill="auto"/>
        <w:tblLayout w:type="fixed"/>
      </w:tblPr>
      <w:tblGrid>
        <w:gridCol w:w="3608"/>
        <w:gridCol w:w="5654"/>
      </w:tblGrid>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Leerdoel</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color w:val="000000"/>
                <w:sz w:val="22"/>
                <w:szCs w:val="22"/>
                <w:rtl w:val="0"/>
              </w:rPr>
              <w:t>Instructie en inwerkprogramma nieuwe medewerker</w:t>
            </w:r>
          </w:p>
        </w:tc>
      </w:tr>
      <w:tr>
        <w:tblPrEx>
          <w:shd w:val="clear" w:color="auto" w:fill="auto"/>
        </w:tblPrEx>
        <w:trPr>
          <w:trHeight w:val="132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Taxonomiecode Romiszowski</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374"/>
            </w:tcMar>
            <w:vAlign w:val="top"/>
          </w:tcPr>
          <w:p>
            <w:pPr>
              <w:pStyle w:val="Hoofdtekst"/>
              <w:rPr>
                <w:rFonts w:ascii="Calibri" w:cs="Calibri" w:hAnsi="Calibri" w:eastAsia="Calibri"/>
                <w:sz w:val="22"/>
                <w:szCs w:val="22"/>
              </w:rPr>
            </w:pPr>
            <w:r>
              <w:rPr>
                <w:rFonts w:ascii="Calibri"/>
                <w:sz w:val="22"/>
                <w:szCs w:val="22"/>
                <w:rtl w:val="0"/>
                <w:lang w:val="nl-NL"/>
              </w:rPr>
              <w:t>Rc (Reproductieve vaardigheid, cognitief)</w:t>
            </w:r>
          </w:p>
          <w:p>
            <w:pPr>
              <w:pStyle w:val="Hoofdtekst"/>
              <w:rPr>
                <w:rFonts w:ascii="Calibri" w:cs="Calibri" w:hAnsi="Calibri" w:eastAsia="Calibri"/>
                <w:sz w:val="22"/>
                <w:szCs w:val="22"/>
              </w:rPr>
            </w:pPr>
            <w:r>
              <w:rPr>
                <w:rFonts w:ascii="Calibri"/>
                <w:sz w:val="22"/>
                <w:szCs w:val="22"/>
                <w:rtl w:val="0"/>
                <w:lang w:val="nl-NL"/>
              </w:rPr>
              <w:t xml:space="preserve">Toelichting: </w:t>
            </w:r>
          </w:p>
          <w:p>
            <w:pPr>
              <w:pStyle w:val="Hoofdtekst"/>
              <w:rPr>
                <w:rFonts w:ascii="Calibri" w:cs="Calibri" w:hAnsi="Calibri" w:eastAsia="Calibri"/>
                <w:sz w:val="22"/>
                <w:szCs w:val="22"/>
              </w:rPr>
            </w:pPr>
            <w:r>
              <w:rPr>
                <w:rFonts w:ascii="Calibri"/>
                <w:sz w:val="22"/>
                <w:szCs w:val="22"/>
                <w:rtl w:val="0"/>
                <w:lang w:val="nl-NL"/>
              </w:rPr>
              <w:t xml:space="preserve">Reproductieve vaardigheid </w:t>
            </w:r>
            <w:r>
              <w:rPr>
                <w:rFonts w:ascii="Calibri"/>
                <w:sz w:val="22"/>
                <w:szCs w:val="22"/>
                <w:rtl w:val="0"/>
                <w:lang w:val="nl-NL"/>
              </w:rPr>
              <w:t>=</w:t>
            </w:r>
            <w:r>
              <w:rPr>
                <w:rFonts w:ascii="Calibri"/>
                <w:sz w:val="22"/>
                <w:szCs w:val="22"/>
                <w:rtl w:val="0"/>
                <w:lang w:val="nl-NL"/>
              </w:rPr>
              <w:t xml:space="preserve"> een repeterende activiteit. De student </w:t>
            </w:r>
            <w:r>
              <w:rPr>
                <w:rFonts w:ascii="Calibri"/>
                <w:sz w:val="22"/>
                <w:szCs w:val="22"/>
                <w:rtl w:val="0"/>
                <w:lang w:val="nl-NL"/>
              </w:rPr>
              <w:t>verzamelt gegevens en werkt die uit.</w:t>
            </w:r>
          </w:p>
          <w:p>
            <w:pPr>
              <w:pStyle w:val="Hoofdtekst"/>
            </w:pPr>
            <w:r>
              <w:rPr>
                <w:rFonts w:ascii="Calibri"/>
                <w:sz w:val="22"/>
                <w:szCs w:val="22"/>
                <w:rtl w:val="0"/>
                <w:lang w:val="nl-NL"/>
              </w:rPr>
              <w:t>Cognitief = denken</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 xml:space="preserve">Leersituatie </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color w:val="000000"/>
                <w:sz w:val="22"/>
                <w:szCs w:val="22"/>
                <w:rtl w:val="0"/>
              </w:rPr>
              <w:t>Inwerkprogramma voor Regio Zoo o.b.v. functie-omschrijving</w:t>
            </w:r>
          </w:p>
        </w:tc>
      </w:tr>
      <w:tr>
        <w:tblPrEx>
          <w:shd w:val="clear" w:color="auto" w:fill="auto"/>
        </w:tblPrEx>
        <w:trPr>
          <w:trHeight w:val="54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Randvoorwaarden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pPr>
            <w:r>
              <w:rPr>
                <w:rFonts w:ascii="Calibri"/>
                <w:color w:val="000000"/>
                <w:sz w:val="22"/>
                <w:szCs w:val="22"/>
                <w:rtl w:val="0"/>
              </w:rPr>
              <w:t>Diverse onderdelen uit Caseomschrijving Dierenpark Regio Zoo</w:t>
            </w:r>
          </w:p>
        </w:tc>
      </w:tr>
      <w:tr>
        <w:tblPrEx>
          <w:shd w:val="clear" w:color="auto" w:fill="auto"/>
        </w:tblPrEx>
        <w:trPr>
          <w:trHeight w:val="236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Leerstrategie</w:t>
            </w:r>
            <w:r>
              <w:rPr>
                <w:rFonts w:hAnsi="Calibri" w:hint="default"/>
                <w:b w:val="1"/>
                <w:bCs w:val="1"/>
                <w:color w:val="5f5f5f"/>
                <w:sz w:val="24"/>
                <w:szCs w:val="24"/>
                <w:rtl w:val="0"/>
              </w:rPr>
              <w:t>ë</w:t>
            </w:r>
            <w:r>
              <w:rPr>
                <w:rFonts w:ascii="Calibri"/>
                <w:b w:val="1"/>
                <w:bCs w:val="1"/>
                <w:color w:val="5f5f5f"/>
                <w:sz w:val="24"/>
                <w:szCs w:val="24"/>
                <w:rtl w:val="0"/>
              </w:rPr>
              <w:t>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374"/>
            </w:tcMar>
            <w:vAlign w:val="top"/>
          </w:tcPr>
          <w:p>
            <w:pPr>
              <w:pStyle w:val="Hoofdtekst"/>
              <w:rPr>
                <w:rFonts w:ascii="Calibri" w:cs="Calibri" w:hAnsi="Calibri" w:eastAsia="Calibri"/>
                <w:sz w:val="22"/>
                <w:szCs w:val="22"/>
              </w:rPr>
            </w:pPr>
            <w:r>
              <w:rPr>
                <w:rFonts w:ascii="Calibri"/>
                <w:sz w:val="22"/>
                <w:szCs w:val="22"/>
                <w:rtl w:val="0"/>
                <w:lang w:val="nl-NL"/>
              </w:rPr>
              <w:t>Inzicht in</w:t>
            </w:r>
            <w:r>
              <w:rPr>
                <w:rFonts w:ascii="Calibri"/>
                <w:sz w:val="22"/>
                <w:szCs w:val="22"/>
                <w:rtl w:val="0"/>
                <w:lang w:val="nl-NL"/>
              </w:rPr>
              <w:t xml:space="preserve"> uitgangspunten bij werkinstructie en inwerkprogramma</w:t>
            </w:r>
          </w:p>
          <w:p>
            <w:pPr>
              <w:pStyle w:val="Hoofdtekst"/>
              <w:rPr>
                <w:rFonts w:ascii="Calibri" w:cs="Calibri" w:hAnsi="Calibri" w:eastAsia="Calibri"/>
                <w:sz w:val="22"/>
                <w:szCs w:val="22"/>
              </w:rPr>
            </w:pPr>
          </w:p>
          <w:p>
            <w:pPr>
              <w:pStyle w:val="Hoofdtekst"/>
              <w:rPr>
                <w:rFonts w:ascii="Calibri" w:cs="Calibri" w:hAnsi="Calibri" w:eastAsia="Calibri"/>
                <w:sz w:val="22"/>
                <w:szCs w:val="22"/>
              </w:rPr>
            </w:pPr>
            <w:r>
              <w:rPr>
                <w:rFonts w:ascii="Calibri"/>
                <w:sz w:val="22"/>
                <w:szCs w:val="22"/>
                <w:rtl w:val="0"/>
                <w:lang w:val="nl-NL"/>
              </w:rPr>
              <w:t>uitgewerkt:</w:t>
            </w:r>
          </w:p>
          <w:p>
            <w:pPr>
              <w:pStyle w:val="Hoofdtekst"/>
              <w:numPr>
                <w:ilvl w:val="0"/>
                <w:numId w:val="2"/>
              </w:numPr>
              <w:ind w:left="240"/>
              <w:rPr>
                <w:rFonts w:ascii="Calibri" w:cs="Calibri" w:hAnsi="Calibri" w:eastAsia="Calibri"/>
                <w:position w:val="0"/>
                <w:sz w:val="26"/>
                <w:szCs w:val="26"/>
              </w:rPr>
            </w:pPr>
            <w:r>
              <w:rPr>
                <w:rFonts w:ascii="Calibri"/>
                <w:sz w:val="22"/>
                <w:szCs w:val="22"/>
                <w:rtl w:val="0"/>
                <w:lang w:val="nl-NL"/>
              </w:rPr>
              <w:t>functieomschrijvingen verzamelen en analyseren</w:t>
            </w:r>
          </w:p>
          <w:p>
            <w:pPr>
              <w:pStyle w:val="Hoofdtekst"/>
              <w:numPr>
                <w:ilvl w:val="0"/>
                <w:numId w:val="3"/>
              </w:numPr>
              <w:ind w:left="240"/>
              <w:rPr>
                <w:rFonts w:ascii="Calibri" w:cs="Calibri" w:hAnsi="Calibri" w:eastAsia="Calibri"/>
                <w:position w:val="0"/>
                <w:sz w:val="26"/>
                <w:szCs w:val="26"/>
              </w:rPr>
            </w:pPr>
            <w:r>
              <w:rPr>
                <w:rFonts w:ascii="Calibri"/>
                <w:sz w:val="22"/>
                <w:szCs w:val="22"/>
                <w:rtl w:val="0"/>
                <w:lang w:val="nl-NL"/>
              </w:rPr>
              <w:t>werkinstructie opstellen</w:t>
            </w:r>
          </w:p>
          <w:p>
            <w:pPr>
              <w:pStyle w:val="Hoofdtekst"/>
              <w:numPr>
                <w:ilvl w:val="0"/>
                <w:numId w:val="4"/>
              </w:numPr>
              <w:ind w:left="240"/>
              <w:rPr>
                <w:rFonts w:ascii="Calibri" w:cs="Calibri" w:hAnsi="Calibri" w:eastAsia="Calibri"/>
                <w:position w:val="0"/>
                <w:sz w:val="26"/>
                <w:szCs w:val="26"/>
              </w:rPr>
            </w:pPr>
            <w:r>
              <w:rPr>
                <w:rFonts w:ascii="Calibri"/>
                <w:sz w:val="22"/>
                <w:szCs w:val="22"/>
                <w:rtl w:val="0"/>
                <w:lang w:val="nl-NL"/>
              </w:rPr>
              <w:t>werkinstructie testen</w:t>
            </w:r>
          </w:p>
          <w:p>
            <w:pPr>
              <w:pStyle w:val="Hoofdtekst"/>
              <w:numPr>
                <w:ilvl w:val="0"/>
                <w:numId w:val="5"/>
              </w:numPr>
              <w:ind w:left="240"/>
              <w:rPr>
                <w:rFonts w:ascii="Calibri" w:cs="Calibri" w:hAnsi="Calibri" w:eastAsia="Calibri"/>
                <w:position w:val="0"/>
                <w:sz w:val="26"/>
                <w:szCs w:val="26"/>
              </w:rPr>
            </w:pPr>
            <w:r>
              <w:rPr>
                <w:rFonts w:ascii="Calibri"/>
                <w:sz w:val="22"/>
                <w:szCs w:val="22"/>
                <w:rtl w:val="0"/>
                <w:lang w:val="nl-NL"/>
              </w:rPr>
              <w:t>inwerkprogramma maken</w:t>
            </w:r>
            <w:r>
              <w:rPr>
                <w:rFonts w:ascii="Calibri" w:cs="Calibri" w:hAnsi="Calibri" w:eastAsia="Calibri"/>
                <w:sz w:val="22"/>
                <w:szCs w:val="22"/>
              </w:rPr>
            </w:r>
          </w:p>
        </w:tc>
      </w:tr>
      <w:tr>
        <w:tblPrEx>
          <w:shd w:val="clear" w:color="auto" w:fill="auto"/>
        </w:tblPrEx>
        <w:trPr>
          <w:trHeight w:val="54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Werkvormen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r>
              <w:rPr>
                <w:rFonts w:ascii="Calibri"/>
                <w:sz w:val="22"/>
                <w:szCs w:val="22"/>
                <w:rtl w:val="0"/>
              </w:rPr>
              <w:t>individueel uitwerken.</w:t>
            </w:r>
          </w:p>
          <w:p>
            <w:pPr>
              <w:pStyle w:val="Hoofdtekst"/>
            </w:pPr>
            <w:r>
              <w:rPr>
                <w:rFonts w:ascii="Calibri"/>
                <w:sz w:val="22"/>
                <w:szCs w:val="22"/>
                <w:rtl w:val="0"/>
              </w:rPr>
              <w:t>werkinstructie testen in tweetallen</w:t>
            </w:r>
          </w:p>
        </w:tc>
      </w:tr>
      <w:tr>
        <w:tblPrEx>
          <w:shd w:val="clear" w:color="auto" w:fill="auto"/>
        </w:tblPrEx>
        <w:trPr>
          <w:trHeight w:val="52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SBU</w:t>
            </w:r>
            <w:r>
              <w:rPr>
                <w:rFonts w:hAnsi="Calibri" w:hint="default"/>
                <w:b w:val="1"/>
                <w:bCs w:val="1"/>
                <w:color w:val="5f5f5f"/>
                <w:sz w:val="24"/>
                <w:szCs w:val="24"/>
                <w:rtl w:val="0"/>
              </w:rPr>
              <w:t>’</w:t>
            </w:r>
            <w:r>
              <w:rPr>
                <w:rFonts w:ascii="Calibri"/>
                <w:b w:val="1"/>
                <w:bCs w:val="1"/>
                <w:color w:val="5f5f5f"/>
                <w:sz w:val="24"/>
                <w:szCs w:val="24"/>
                <w:rtl w:val="0"/>
              </w:rPr>
              <w:t>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Hoofdtekst"/>
            </w:pPr>
            <w:r>
              <w:rPr>
                <w:rFonts w:ascii="Calibri"/>
                <w:sz w:val="22"/>
                <w:szCs w:val="22"/>
                <w:rtl w:val="0"/>
              </w:rPr>
              <w:t>20 uur</w:t>
            </w:r>
          </w:p>
        </w:tc>
      </w:tr>
      <w:tr>
        <w:tblPrEx>
          <w:shd w:val="clear" w:color="auto" w:fill="auto"/>
        </w:tblPrEx>
        <w:trPr>
          <w:trHeight w:val="132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Gewenste voorkennis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r>
              <w:rPr>
                <w:rFonts w:ascii="Calibri"/>
                <w:sz w:val="22"/>
                <w:szCs w:val="22"/>
                <w:rtl w:val="0"/>
              </w:rPr>
              <w:t>basiskennis communicatie</w:t>
            </w:r>
          </w:p>
          <w:p>
            <w:r>
              <w:rPr>
                <w:rFonts w:ascii="Calibri"/>
                <w:sz w:val="22"/>
                <w:szCs w:val="22"/>
                <w:rtl w:val="0"/>
              </w:rPr>
              <w:t>basiskennis sociale vaardigheden</w:t>
            </w:r>
          </w:p>
          <w:p>
            <w:r>
              <w:rPr>
                <w:rFonts w:ascii="Calibri"/>
                <w:sz w:val="22"/>
                <w:szCs w:val="22"/>
                <w:rtl w:val="0"/>
              </w:rPr>
              <w:t>schrijven Nederlands / Duits</w:t>
            </w:r>
          </w:p>
          <w:p>
            <w:r>
              <w:rPr>
                <w:rFonts w:ascii="Calibri"/>
                <w:sz w:val="22"/>
                <w:szCs w:val="22"/>
                <w:rtl w:val="0"/>
              </w:rPr>
              <w:t>opzet werkinstructie</w:t>
            </w:r>
          </w:p>
          <w:p>
            <w:pPr>
              <w:pStyle w:val="Hoofdtekst"/>
            </w:pPr>
            <w:r>
              <w:rPr>
                <w:rFonts w:ascii="Calibri"/>
                <w:sz w:val="22"/>
                <w:szCs w:val="22"/>
                <w:rtl w:val="0"/>
              </w:rPr>
              <w:t>opzet inwerkprogramma</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Versie</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Hoofdtekst"/>
              <w:jc w:val="left"/>
            </w:pPr>
            <w:r>
              <w:rPr>
                <w:rFonts w:ascii="Calibri"/>
                <w:sz w:val="22"/>
                <w:szCs w:val="22"/>
                <w:rtl w:val="0"/>
              </w:rPr>
              <w:t>2014</w:t>
            </w:r>
          </w:p>
        </w:tc>
      </w:tr>
    </w:tbl>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rtl w:val="0"/>
        </w:rPr>
      </w:pPr>
      <w:r>
        <w:rPr>
          <w:b w:val="1"/>
          <w:bCs w:val="1"/>
          <w:color w:val="0432ff"/>
          <w:u w:val="single"/>
          <w:rtl w:val="0"/>
        </w:rPr>
        <w:br w:type="page"/>
      </w:r>
    </w:p>
    <w:p>
      <w:pPr>
        <w:pStyle w:val="Standaard"/>
        <w:bidi w:val="0"/>
        <w:spacing w:line="276" w:lineRule="auto"/>
        <w:ind w:left="0" w:right="294" w:firstLine="0"/>
        <w:jc w:val="left"/>
        <w:rPr>
          <w:color w:val="0432ff"/>
          <w:u w:val="single"/>
          <w:rtl w:val="0"/>
        </w:rPr>
      </w:pPr>
    </w:p>
    <w:p>
      <w:pPr>
        <w:pStyle w:val="Ondertitel 1"/>
        <w:bidi w:val="0"/>
      </w:pPr>
      <w:bookmarkStart w:name="_Toc2" w:id="2"/>
      <w:r>
        <w:rPr>
          <w:rFonts w:ascii="Calibri" w:cs="Arial Unicode MS" w:hAnsi="Arial Unicode MS" w:eastAsia="Arial Unicode MS"/>
          <w:rtl w:val="0"/>
          <w:lang w:val="nl-NL"/>
        </w:rPr>
        <w:t>Inleiding</w:t>
      </w:r>
      <w:bookmarkEnd w:id="2"/>
    </w:p>
    <w:p>
      <w:pPr>
        <w:pStyle w:val="Standaard"/>
        <w:bidi w:val="0"/>
        <w:spacing w:line="276" w:lineRule="auto"/>
        <w:ind w:left="0" w:right="0" w:firstLine="0"/>
        <w:jc w:val="left"/>
        <w:rPr>
          <w:rtl w:val="0"/>
        </w:rPr>
      </w:pPr>
      <w:r>
        <w:rPr>
          <w:rFonts w:ascii="Calibri"/>
          <w:rtl w:val="0"/>
          <w:lang w:val="nl-NL"/>
        </w:rPr>
        <w:t xml:space="preserve">Hein Brandjes is al 15 jaar het hoofd van de dierenverzorging bij Dierenpark Regio Zoo. Een baan die hem helemaal op het lijf geschreven is. Er is geen dag geweest dat hij niet met plezier naar het werk ging. Maar sinds een half jaar tobt hij erg met zijn gezondheid. Veel vermoeidheidsklachten en hoofdpijn, daar begon het mee. De laatste maanden is daar ook nog uitslag bijgekomen, met veel jeuk. Hein heeft zich helemaal laten onderzoeken en daar is uitgekomen dat hij een algemene allergie voor dieren heeft ontwikkeld. Er is maar </w:t>
      </w:r>
      <w:r>
        <w:rPr>
          <w:rFonts w:hAnsi="Calibri" w:hint="default"/>
          <w:rtl w:val="0"/>
          <w:lang w:val="nl-NL"/>
        </w:rPr>
        <w:t>éé</w:t>
      </w:r>
      <w:r>
        <w:rPr>
          <w:rFonts w:ascii="Calibri"/>
          <w:rtl w:val="0"/>
          <w:lang w:val="nl-NL"/>
        </w:rPr>
        <w:t>n oplossing en dat is in een andere omgeving gaan werken.</w:t>
      </w: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r>
        <w:rPr>
          <w:rFonts w:ascii="Calibri"/>
          <w:rtl w:val="0"/>
          <w:lang w:val="nl-NL"/>
        </w:rPr>
        <w:t>Omdat de broers Klasser zo tevreden zijn over Hein, is er een nieuw plekje gezocht en gevonden op kantoor. Hein wordt vanaf volgende maand hoofd van de inkoopafdeling. Ter voorbereiding daarop volgt hij nu een spoedcursus inkoopmanagement. De rest gaat hij gewoon op de werkvloer leren.</w:t>
      </w: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r>
        <w:rPr>
          <w:rFonts w:ascii="Calibri"/>
          <w:rtl w:val="0"/>
          <w:lang w:val="nl-NL"/>
        </w:rPr>
        <w:t>Door de overplaatsing van Hein is er een vacature ontstaan voor de functie van Hoofd dierenverzorging.</w:t>
      </w:r>
    </w:p>
    <w:p>
      <w:pPr>
        <w:pStyle w:val="Standaard"/>
        <w:bidi w:val="0"/>
        <w:spacing w:line="276" w:lineRule="auto"/>
        <w:ind w:left="0" w:right="0" w:firstLine="0"/>
        <w:jc w:val="left"/>
        <w:rPr>
          <w:rtl w:val="0"/>
        </w:rPr>
      </w:pPr>
      <w:r>
        <w:rPr>
          <w:rFonts w:ascii="Calibri"/>
          <w:rtl w:val="0"/>
          <w:lang w:val="nl-NL"/>
        </w:rPr>
        <w:t>Daar moet zo snel mogelijk een goede invulling voor komen.</w:t>
      </w:r>
    </w:p>
    <w:p>
      <w:pPr>
        <w:pStyle w:val="Standaard"/>
        <w:bidi w:val="0"/>
        <w:spacing w:line="276" w:lineRule="auto"/>
        <w:ind w:left="0" w:right="0" w:firstLine="0"/>
        <w:jc w:val="left"/>
        <w:rPr>
          <w:rtl w:val="0"/>
        </w:rPr>
      </w:pPr>
      <w:r>
        <w:rPr>
          <w:rFonts w:ascii="Calibri"/>
          <w:rtl w:val="0"/>
          <w:lang w:val="nl-NL"/>
        </w:rPr>
        <w:t>Als er een geschikte kandidaat gevonden is, moet deze ingewerkt gaan worden.</w:t>
      </w:r>
    </w:p>
    <w:p>
      <w:pPr>
        <w:pStyle w:val="Standaard"/>
        <w:bidi w:val="0"/>
        <w:spacing w:line="276" w:lineRule="auto"/>
        <w:ind w:left="0" w:right="0" w:firstLine="0"/>
        <w:jc w:val="left"/>
        <w:rPr>
          <w:rtl w:val="0"/>
        </w:rPr>
      </w:pPr>
      <w:r>
        <w:rPr>
          <w:rFonts w:ascii="Calibri"/>
          <w:rtl w:val="0"/>
          <w:lang w:val="nl-NL"/>
        </w:rPr>
        <w:t>Daar ga je in deze opdracht mee aan de slag.</w:t>
      </w: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r>
        <w:rPr>
          <w:rFonts w:ascii="Calibri"/>
          <w:rtl w:val="0"/>
          <w:lang w:val="nl-NL"/>
        </w:rPr>
        <w:t xml:space="preserve">In dit filmpje een impressie van de dierenverzorger: </w:t>
      </w:r>
      <w:r>
        <w:rPr>
          <w:rFonts w:ascii="Calibri"/>
          <w:rtl w:val="0"/>
          <w:lang w:val="nl-NL"/>
        </w:rPr>
        <w:t>http://www.youtube.com/watch?v=RZf1febfjE8</w:t>
      </w:r>
    </w:p>
    <w:p>
      <w:pPr>
        <w:pStyle w:val="Standaard"/>
        <w:bidi w:val="0"/>
        <w:spacing w:line="276" w:lineRule="auto"/>
        <w:ind w:left="0" w:right="0" w:firstLine="0"/>
        <w:jc w:val="left"/>
        <w:rPr>
          <w:rtl w:val="0"/>
        </w:rPr>
      </w:pPr>
      <w:r>
        <w:rPr>
          <w:rtl w:val="0"/>
        </w:rPr>
        <w:br w:type="page"/>
      </w:r>
    </w:p>
    <w:p>
      <w:pPr>
        <w:pStyle w:val="Standaard"/>
        <w:bidi w:val="0"/>
        <w:spacing w:line="276" w:lineRule="auto"/>
        <w:ind w:left="0" w:right="0" w:firstLine="0"/>
        <w:jc w:val="left"/>
        <w:rPr>
          <w:rtl w:val="0"/>
        </w:rPr>
      </w:pPr>
    </w:p>
    <w:p>
      <w:pPr>
        <w:pStyle w:val="Ondertitel 1"/>
        <w:bidi w:val="0"/>
      </w:pPr>
      <w:bookmarkStart w:name="_Toc3" w:id="3"/>
      <w:r>
        <w:rPr>
          <w:rFonts w:ascii="Calibri" w:cs="Arial Unicode MS" w:hAnsi="Arial Unicode MS" w:eastAsia="Arial Unicode MS"/>
          <w:rtl w:val="0"/>
          <w:lang w:val="nl-NL"/>
        </w:rPr>
        <w:t>Opdracht</w:t>
      </w:r>
      <w:bookmarkEnd w:id="3"/>
    </w:p>
    <w:p>
      <w:pPr>
        <w:pStyle w:val="Standaard"/>
        <w:numPr>
          <w:ilvl w:val="0"/>
          <w:numId w:val="8"/>
        </w:numPr>
        <w:bidi w:val="0"/>
        <w:spacing w:line="276" w:lineRule="auto"/>
        <w:ind w:left="360" w:right="0" w:hanging="360"/>
        <w:jc w:val="left"/>
        <w:rPr>
          <w:position w:val="0"/>
          <w:rtl w:val="0"/>
        </w:rPr>
      </w:pPr>
      <w:r>
        <w:rPr>
          <w:rFonts w:ascii="Calibri"/>
          <w:rtl w:val="0"/>
          <w:lang w:val="nl-NL"/>
        </w:rPr>
        <w:t>Zoek in de Caseomschrijving Dierenpark Regio Zoo de taken en functie-eisen van het Hoofd dierenverzorging op. Zoek daarnaast op internet nog twee andere functie-omschrijvingen van een hoofd dierenverzorging.</w:t>
      </w:r>
    </w:p>
    <w:p>
      <w:pPr>
        <w:pStyle w:val="Standaard"/>
        <w:numPr>
          <w:ilvl w:val="2"/>
          <w:numId w:val="10"/>
        </w:numPr>
        <w:tabs>
          <w:tab w:val="left" w:pos="357"/>
        </w:tabs>
        <w:bidi w:val="0"/>
        <w:spacing w:line="276" w:lineRule="auto"/>
        <w:ind w:left="540" w:right="0" w:hanging="180"/>
        <w:jc w:val="left"/>
        <w:rPr>
          <w:position w:val="-2"/>
          <w:sz w:val="22"/>
          <w:szCs w:val="22"/>
          <w:rtl w:val="0"/>
        </w:rPr>
      </w:pPr>
      <w:r>
        <w:rPr>
          <w:rFonts w:ascii="Calibri"/>
          <w:rtl w:val="0"/>
          <w:lang w:val="nl-NL"/>
        </w:rPr>
        <w:t>Wat zijn de belangrijkste taken van het hoofd dierenverzorging?</w:t>
      </w:r>
    </w:p>
    <w:p>
      <w:pPr>
        <w:pStyle w:val="Standaard"/>
        <w:numPr>
          <w:ilvl w:val="2"/>
          <w:numId w:val="11"/>
        </w:numPr>
        <w:tabs>
          <w:tab w:val="left" w:pos="357"/>
        </w:tabs>
        <w:bidi w:val="0"/>
        <w:spacing w:line="276" w:lineRule="auto"/>
        <w:ind w:left="540" w:right="0" w:hanging="180"/>
        <w:jc w:val="left"/>
        <w:rPr>
          <w:position w:val="-2"/>
          <w:sz w:val="22"/>
          <w:szCs w:val="22"/>
          <w:rtl w:val="0"/>
        </w:rPr>
      </w:pPr>
      <w:r>
        <w:rPr>
          <w:rFonts w:ascii="Calibri"/>
          <w:rtl w:val="0"/>
          <w:lang w:val="nl-NL"/>
        </w:rPr>
        <w:t>Geeft van iedere taak aan wat er fout gaat als die niet goed uitgevoerd wordt.</w:t>
      </w:r>
    </w:p>
    <w:p>
      <w:pPr>
        <w:pStyle w:val="Standaard"/>
        <w:tabs>
          <w:tab w:val="left" w:pos="357"/>
        </w:tabs>
        <w:bidi w:val="0"/>
        <w:spacing w:line="276" w:lineRule="auto"/>
        <w:ind w:left="0" w:right="0" w:firstLine="0"/>
        <w:jc w:val="left"/>
        <w:rPr>
          <w:rtl w:val="0"/>
        </w:rPr>
      </w:pPr>
    </w:p>
    <w:p>
      <w:pPr>
        <w:pStyle w:val="Standaard"/>
        <w:numPr>
          <w:ilvl w:val="0"/>
          <w:numId w:val="8"/>
        </w:numPr>
        <w:bidi w:val="0"/>
        <w:spacing w:line="276" w:lineRule="auto"/>
        <w:ind w:left="360" w:right="0" w:hanging="360"/>
        <w:jc w:val="left"/>
        <w:rPr>
          <w:position w:val="0"/>
          <w:rtl w:val="0"/>
        </w:rPr>
      </w:pPr>
      <w:r>
        <w:rPr>
          <w:rFonts w:ascii="Calibri"/>
          <w:rtl w:val="0"/>
          <w:lang w:val="nl-NL"/>
        </w:rPr>
        <w:t>Kies drie taken die een Hoofd dierenverzorging uitvoert en stel voor iedere taak een werkinstructie op. Let daarbij op de volgende aandachtspunten:</w:t>
      </w:r>
    </w:p>
    <w:p>
      <w:pPr>
        <w:pStyle w:val="Standaard"/>
        <w:numPr>
          <w:ilvl w:val="2"/>
          <w:numId w:val="12"/>
        </w:numPr>
        <w:tabs>
          <w:tab w:val="left" w:pos="357"/>
        </w:tabs>
        <w:bidi w:val="0"/>
        <w:spacing w:line="276" w:lineRule="auto"/>
        <w:ind w:left="540" w:right="0" w:hanging="180"/>
        <w:jc w:val="left"/>
        <w:rPr>
          <w:position w:val="-2"/>
          <w:sz w:val="22"/>
          <w:szCs w:val="22"/>
          <w:rtl w:val="0"/>
        </w:rPr>
      </w:pPr>
      <w:r>
        <w:rPr>
          <w:rFonts w:ascii="Calibri"/>
          <w:rtl w:val="0"/>
          <w:lang w:val="nl-NL"/>
        </w:rPr>
        <w:t>alle stapjes die uitgevoerd moeten worden zijn beschreven;</w:t>
      </w:r>
    </w:p>
    <w:p>
      <w:pPr>
        <w:pStyle w:val="Standaard"/>
        <w:numPr>
          <w:ilvl w:val="2"/>
          <w:numId w:val="13"/>
        </w:numPr>
        <w:tabs>
          <w:tab w:val="left" w:pos="357"/>
        </w:tabs>
        <w:bidi w:val="0"/>
        <w:spacing w:line="276" w:lineRule="auto"/>
        <w:ind w:left="540" w:right="0" w:hanging="180"/>
        <w:jc w:val="left"/>
        <w:rPr>
          <w:position w:val="-2"/>
          <w:sz w:val="22"/>
          <w:szCs w:val="22"/>
          <w:rtl w:val="0"/>
        </w:rPr>
      </w:pPr>
      <w:r>
        <w:rPr>
          <w:rFonts w:ascii="Calibri"/>
          <w:rtl w:val="0"/>
          <w:lang w:val="nl-NL"/>
        </w:rPr>
        <w:t>de materialen/middelen die nodig zijn bij de uitvoering van de taak zijn aangegeven;</w:t>
      </w:r>
    </w:p>
    <w:p>
      <w:pPr>
        <w:pStyle w:val="Standaard"/>
        <w:numPr>
          <w:ilvl w:val="2"/>
          <w:numId w:val="14"/>
        </w:numPr>
        <w:tabs>
          <w:tab w:val="left" w:pos="357"/>
        </w:tabs>
        <w:bidi w:val="0"/>
        <w:spacing w:line="276" w:lineRule="auto"/>
        <w:ind w:left="540" w:right="0" w:hanging="180"/>
        <w:jc w:val="left"/>
        <w:rPr>
          <w:position w:val="-2"/>
          <w:sz w:val="22"/>
          <w:szCs w:val="22"/>
          <w:rtl w:val="0"/>
        </w:rPr>
      </w:pPr>
      <w:r>
        <w:rPr>
          <w:rFonts w:ascii="Calibri"/>
          <w:rtl w:val="0"/>
          <w:lang w:val="nl-NL"/>
        </w:rPr>
        <w:t>hoeveel tijd de taak gemiddeld kost;</w:t>
      </w:r>
    </w:p>
    <w:p>
      <w:pPr>
        <w:pStyle w:val="Standaard"/>
        <w:numPr>
          <w:ilvl w:val="2"/>
          <w:numId w:val="15"/>
        </w:numPr>
        <w:tabs>
          <w:tab w:val="left" w:pos="357"/>
        </w:tabs>
        <w:bidi w:val="0"/>
        <w:spacing w:line="276" w:lineRule="auto"/>
        <w:ind w:left="540" w:right="0" w:hanging="180"/>
        <w:jc w:val="left"/>
        <w:rPr>
          <w:position w:val="-2"/>
          <w:sz w:val="22"/>
          <w:szCs w:val="22"/>
          <w:rtl w:val="0"/>
        </w:rPr>
      </w:pPr>
      <w:r>
        <w:rPr>
          <w:rFonts w:ascii="Calibri"/>
          <w:rtl w:val="0"/>
          <w:lang w:val="nl-NL"/>
        </w:rPr>
        <w:t>wat te doen bij calamiteiten;</w:t>
      </w:r>
    </w:p>
    <w:p>
      <w:pPr>
        <w:pStyle w:val="Standaard"/>
        <w:numPr>
          <w:ilvl w:val="2"/>
          <w:numId w:val="16"/>
        </w:numPr>
        <w:tabs>
          <w:tab w:val="left" w:pos="357"/>
        </w:tabs>
        <w:bidi w:val="0"/>
        <w:spacing w:line="276" w:lineRule="auto"/>
        <w:ind w:left="540" w:right="0" w:hanging="180"/>
        <w:jc w:val="left"/>
        <w:rPr>
          <w:position w:val="-2"/>
          <w:sz w:val="22"/>
          <w:szCs w:val="22"/>
          <w:rtl w:val="0"/>
        </w:rPr>
      </w:pPr>
      <w:r>
        <w:rPr>
          <w:rFonts w:ascii="Calibri"/>
          <w:rtl w:val="0"/>
          <w:lang w:val="nl-NL"/>
        </w:rPr>
        <w:t>aan wie gerapporteerd moet worden.</w:t>
      </w:r>
    </w:p>
    <w:p>
      <w:pPr>
        <w:pStyle w:val="Standaard"/>
        <w:tabs>
          <w:tab w:val="left" w:pos="357"/>
        </w:tabs>
        <w:bidi w:val="0"/>
        <w:spacing w:line="276" w:lineRule="auto"/>
        <w:ind w:left="0" w:right="0" w:firstLine="0"/>
        <w:jc w:val="left"/>
        <w:rPr>
          <w:rtl w:val="0"/>
        </w:rPr>
      </w:pPr>
    </w:p>
    <w:p>
      <w:pPr>
        <w:pStyle w:val="Standaard"/>
        <w:numPr>
          <w:ilvl w:val="0"/>
          <w:numId w:val="8"/>
        </w:numPr>
        <w:ind w:left="360"/>
        <w:rPr>
          <w:position w:val="0"/>
        </w:rPr>
      </w:pPr>
      <w:r>
        <w:rPr>
          <w:rtl w:val="0"/>
          <w:lang w:val="nl-NL"/>
        </w:rPr>
        <w:t>Kies een van de gemaakte werkinstructies onder b. uit. Deze ga je mondeling uitleggen aan een medeleerling. Na de uitleg krijg je van de medeleerling feedback op de instructie. Tegen welke vragen loop je nog aan? Is alles duidelijk? Kan alles nu op de goede manier worden uitgevoerd? Of zijn er nog knelpunten?</w:t>
      </w:r>
    </w:p>
    <w:p>
      <w:pPr>
        <w:pStyle w:val="Standaard"/>
        <w:tabs>
          <w:tab w:val="left" w:pos="357"/>
        </w:tabs>
      </w:pPr>
      <w:r>
        <w:rPr>
          <w:rtl w:val="0"/>
          <w:lang w:val="nl-NL"/>
        </w:rPr>
        <w:tab/>
        <w:t xml:space="preserve">Vervolgens draai je de rollen om. De medeleerling legt een van zijn/haar instructies uit aan jou en jij </w:t>
        <w:tab/>
        <w:tab/>
        <w:t>geeft daarna feedback.</w:t>
      </w:r>
    </w:p>
    <w:p>
      <w:pPr>
        <w:pStyle w:val="Standaard"/>
        <w:tabs>
          <w:tab w:val="left" w:pos="357"/>
        </w:tabs>
      </w:pPr>
    </w:p>
    <w:p>
      <w:pPr>
        <w:pStyle w:val="Standaard"/>
        <w:numPr>
          <w:ilvl w:val="0"/>
          <w:numId w:val="8"/>
        </w:numPr>
        <w:bidi w:val="0"/>
        <w:spacing w:line="276" w:lineRule="auto"/>
        <w:ind w:left="360" w:right="0" w:hanging="360"/>
        <w:jc w:val="left"/>
        <w:rPr>
          <w:position w:val="0"/>
          <w:rtl w:val="0"/>
        </w:rPr>
      </w:pPr>
      <w:r>
        <w:rPr>
          <w:rFonts w:ascii="Calibri"/>
          <w:rtl w:val="0"/>
          <w:lang w:val="nl-NL"/>
        </w:rPr>
        <w:t>Maak een inwerkprogramma voor het nieuwe Hoofd dierenverzorging. Let daarbij op de volgende aandachtspunten:</w:t>
      </w:r>
    </w:p>
    <w:p>
      <w:pPr>
        <w:pStyle w:val="Standaard"/>
        <w:numPr>
          <w:ilvl w:val="2"/>
          <w:numId w:val="17"/>
        </w:numPr>
        <w:tabs>
          <w:tab w:val="left" w:pos="357"/>
        </w:tabs>
        <w:bidi w:val="0"/>
        <w:spacing w:line="276" w:lineRule="auto"/>
        <w:ind w:left="540" w:right="0" w:hanging="180"/>
        <w:jc w:val="left"/>
        <w:rPr>
          <w:position w:val="-2"/>
          <w:sz w:val="22"/>
          <w:szCs w:val="22"/>
          <w:rtl w:val="0"/>
        </w:rPr>
      </w:pPr>
      <w:r>
        <w:rPr>
          <w:rFonts w:ascii="Calibri"/>
          <w:rtl w:val="0"/>
          <w:lang w:val="nl-NL"/>
        </w:rPr>
        <w:t>kennismakingsgesprekken met wie en met welk doel;</w:t>
      </w:r>
    </w:p>
    <w:p>
      <w:pPr>
        <w:pStyle w:val="Standaard"/>
        <w:numPr>
          <w:ilvl w:val="2"/>
          <w:numId w:val="18"/>
        </w:numPr>
        <w:tabs>
          <w:tab w:val="left" w:pos="357"/>
        </w:tabs>
        <w:bidi w:val="0"/>
        <w:spacing w:line="276" w:lineRule="auto"/>
        <w:ind w:left="540" w:right="0" w:hanging="180"/>
        <w:jc w:val="left"/>
        <w:rPr>
          <w:position w:val="-2"/>
          <w:sz w:val="22"/>
          <w:szCs w:val="22"/>
          <w:rtl w:val="0"/>
        </w:rPr>
      </w:pPr>
      <w:r>
        <w:rPr>
          <w:rFonts w:ascii="Calibri"/>
          <w:rtl w:val="0"/>
          <w:lang w:val="nl-NL"/>
        </w:rPr>
        <w:t>rondleiding door de dierentuin;</w:t>
      </w:r>
    </w:p>
    <w:p>
      <w:pPr>
        <w:pStyle w:val="Standaard"/>
        <w:numPr>
          <w:ilvl w:val="2"/>
          <w:numId w:val="19"/>
        </w:numPr>
        <w:tabs>
          <w:tab w:val="left" w:pos="357"/>
        </w:tabs>
        <w:bidi w:val="0"/>
        <w:spacing w:line="276" w:lineRule="auto"/>
        <w:ind w:left="540" w:right="0" w:hanging="180"/>
        <w:jc w:val="left"/>
        <w:rPr>
          <w:position w:val="-2"/>
          <w:sz w:val="22"/>
          <w:szCs w:val="22"/>
          <w:rtl w:val="0"/>
        </w:rPr>
      </w:pPr>
      <w:r>
        <w:rPr>
          <w:rFonts w:ascii="Calibri"/>
          <w:rtl w:val="0"/>
          <w:lang w:val="nl-NL"/>
        </w:rPr>
        <w:t>uitleg over taken en verantwoordelijkheden;</w:t>
      </w:r>
    </w:p>
    <w:p>
      <w:pPr>
        <w:pStyle w:val="Standaard"/>
        <w:numPr>
          <w:ilvl w:val="2"/>
          <w:numId w:val="20"/>
        </w:numPr>
        <w:tabs>
          <w:tab w:val="left" w:pos="357"/>
        </w:tabs>
        <w:bidi w:val="0"/>
        <w:spacing w:line="276" w:lineRule="auto"/>
        <w:ind w:left="540" w:right="0" w:hanging="180"/>
        <w:jc w:val="left"/>
        <w:rPr>
          <w:position w:val="-2"/>
          <w:sz w:val="22"/>
          <w:szCs w:val="22"/>
          <w:rtl w:val="0"/>
        </w:rPr>
      </w:pPr>
      <w:r>
        <w:rPr>
          <w:rFonts w:ascii="Calibri"/>
          <w:rtl w:val="0"/>
          <w:lang w:val="nl-NL"/>
        </w:rPr>
        <w:t>uitleg over contacten / leveranciers;</w:t>
      </w:r>
    </w:p>
    <w:p>
      <w:pPr>
        <w:pStyle w:val="Standaard"/>
        <w:numPr>
          <w:ilvl w:val="2"/>
          <w:numId w:val="21"/>
        </w:numPr>
        <w:tabs>
          <w:tab w:val="left" w:pos="357"/>
        </w:tabs>
        <w:bidi w:val="0"/>
        <w:spacing w:line="276" w:lineRule="auto"/>
        <w:ind w:left="540" w:right="0" w:hanging="180"/>
        <w:jc w:val="left"/>
        <w:rPr>
          <w:position w:val="-2"/>
          <w:sz w:val="22"/>
          <w:szCs w:val="22"/>
          <w:rtl w:val="0"/>
        </w:rPr>
      </w:pPr>
      <w:r>
        <w:rPr>
          <w:rFonts w:ascii="Calibri"/>
          <w:rtl w:val="0"/>
          <w:lang w:val="nl-NL"/>
        </w:rPr>
        <w:t>medewerkers;</w:t>
      </w:r>
    </w:p>
    <w:p>
      <w:pPr>
        <w:pStyle w:val="Standaard"/>
        <w:numPr>
          <w:ilvl w:val="2"/>
          <w:numId w:val="22"/>
        </w:numPr>
        <w:tabs>
          <w:tab w:val="left" w:pos="357"/>
        </w:tabs>
        <w:bidi w:val="0"/>
        <w:spacing w:line="276" w:lineRule="auto"/>
        <w:ind w:left="540" w:right="0" w:hanging="180"/>
        <w:jc w:val="left"/>
        <w:rPr>
          <w:position w:val="-2"/>
          <w:sz w:val="22"/>
          <w:szCs w:val="22"/>
          <w:rtl w:val="0"/>
        </w:rPr>
      </w:pPr>
      <w:r>
        <w:rPr>
          <w:rFonts w:ascii="Calibri"/>
          <w:rtl w:val="0"/>
          <w:lang w:val="nl-NL"/>
        </w:rPr>
        <w:t>contactpersoon bij vragen.</w:t>
      </w:r>
    </w:p>
    <w:p>
      <w:pPr>
        <w:pStyle w:val="Standaard"/>
        <w:tabs>
          <w:tab w:val="left" w:pos="357"/>
        </w:tabs>
        <w:bidi w:val="0"/>
        <w:spacing w:line="276" w:lineRule="auto"/>
        <w:ind w:left="0" w:right="0" w:firstLine="0"/>
        <w:jc w:val="left"/>
        <w:rPr>
          <w:rtl w:val="0"/>
        </w:rPr>
      </w:pPr>
    </w:p>
    <w:p>
      <w:pPr>
        <w:pStyle w:val="Standaard"/>
        <w:tabs>
          <w:tab w:val="left" w:pos="680"/>
        </w:tabs>
        <w:bidi w:val="0"/>
        <w:spacing w:line="276" w:lineRule="auto"/>
        <w:ind w:left="0" w:right="0" w:firstLine="340"/>
        <w:jc w:val="left"/>
        <w:rPr>
          <w:rtl w:val="0"/>
        </w:rPr>
      </w:pPr>
    </w:p>
    <w:p>
      <w:pPr>
        <w:pStyle w:val="Standaard"/>
        <w:bidi w:val="0"/>
        <w:spacing w:line="276" w:lineRule="auto"/>
        <w:ind w:left="0" w:right="0" w:firstLine="0"/>
        <w:jc w:val="left"/>
        <w:rPr>
          <w:rtl w:val="0"/>
        </w:rPr>
      </w:pPr>
    </w:p>
    <w:p>
      <w:pPr>
        <w:pStyle w:val="Standaard"/>
        <w:bidi w:val="0"/>
        <w:spacing w:line="276" w:lineRule="auto"/>
        <w:ind w:left="360" w:right="0" w:hanging="360"/>
        <w:jc w:val="left"/>
        <w:rPr>
          <w:rtl w:val="0"/>
        </w:rPr>
      </w:pPr>
      <w:r>
        <w:rPr>
          <w:rtl w:val="0"/>
        </w:rPr>
        <w:br w:type="page"/>
      </w:r>
    </w:p>
    <w:p>
      <w:pPr>
        <w:pStyle w:val="Standaard"/>
        <w:bidi w:val="0"/>
        <w:spacing w:line="276" w:lineRule="auto"/>
        <w:ind w:left="360" w:right="0" w:hanging="360"/>
        <w:jc w:val="left"/>
        <w:rPr>
          <w:rtl w:val="0"/>
        </w:rPr>
      </w:pPr>
    </w:p>
    <w:p>
      <w:pPr>
        <w:pStyle w:val="Ondertitel 1"/>
        <w:bidi w:val="0"/>
      </w:pPr>
      <w:bookmarkStart w:name="_Toc4" w:id="4"/>
      <w:r>
        <w:rPr>
          <w:rFonts w:ascii="Calibri" w:cs="Arial Unicode MS" w:hAnsi="Arial Unicode MS" w:eastAsia="Arial Unicode MS"/>
          <w:rtl w:val="0"/>
          <w:lang w:val="nl-NL"/>
        </w:rPr>
        <w:t>Achtergrondinformatie</w:t>
      </w:r>
      <w:bookmarkEnd w:id="4"/>
    </w:p>
    <w:p>
      <w:pPr>
        <w:pStyle w:val="Standaard"/>
        <w:bidi w:val="0"/>
        <w:spacing w:line="276" w:lineRule="auto"/>
        <w:ind w:left="0" w:right="0" w:firstLine="0"/>
        <w:jc w:val="left"/>
        <w:rPr>
          <w:rtl w:val="0"/>
        </w:rPr>
      </w:pPr>
      <w:r>
        <w:rPr>
          <w:rFonts w:ascii="Calibri"/>
          <w:rtl w:val="0"/>
          <w:lang w:val="nl-NL"/>
        </w:rPr>
        <w:t xml:space="preserve">Achtergrondinformatie over de dierentuin is opgenomen in de algemene casusbeschrijving Dierentuin Regio Zoo. </w:t>
      </w:r>
    </w:p>
    <w:p>
      <w:pPr>
        <w:pStyle w:val="Standaard"/>
        <w:bidi w:val="0"/>
        <w:spacing w:line="276" w:lineRule="auto"/>
        <w:ind w:left="0" w:right="0" w:firstLine="0"/>
        <w:jc w:val="left"/>
        <w:rPr>
          <w:rtl w:val="0"/>
        </w:rPr>
      </w:pPr>
      <w:r>
        <w:rPr>
          <w:rFonts w:ascii="Calibri"/>
          <w:rtl w:val="0"/>
          <w:lang w:val="nl-NL"/>
        </w:rPr>
        <w:t>Voor deze opdracht is met name bijlage 3 belangrijk.</w:t>
      </w:r>
    </w:p>
    <w:p>
      <w:pPr>
        <w:pStyle w:val="Standaard"/>
        <w:bidi w:val="0"/>
        <w:spacing w:line="276" w:lineRule="auto"/>
        <w:ind w:left="0" w:right="0" w:firstLine="0"/>
        <w:jc w:val="left"/>
        <w:rPr>
          <w:rtl w:val="0"/>
        </w:rPr>
      </w:pPr>
    </w:p>
    <w:p>
      <w:pPr>
        <w:pStyle w:val="Ondertitel 1"/>
        <w:rPr>
          <w:sz w:val="24"/>
          <w:szCs w:val="24"/>
        </w:rPr>
      </w:pPr>
      <w:bookmarkStart w:name="_Toc5" w:id="5"/>
      <w:r>
        <w:rPr>
          <w:sz w:val="24"/>
          <w:szCs w:val="24"/>
          <w:rtl w:val="0"/>
          <w:lang w:val="nl-NL"/>
        </w:rPr>
        <w:t>Handige websites bij deze opdracht:</w:t>
      </w:r>
      <w:bookmarkEnd w:id="5"/>
    </w:p>
    <w:p>
      <w:pPr>
        <w:pStyle w:val="Standaard"/>
        <w:bidi w:val="0"/>
        <w:spacing w:line="276" w:lineRule="auto"/>
        <w:ind w:left="0" w:right="0" w:firstLine="0"/>
        <w:jc w:val="left"/>
        <w:rPr>
          <w:color w:val="000000"/>
          <w:u w:val="none"/>
          <w:rtl w:val="0"/>
        </w:rPr>
      </w:pPr>
      <w:r>
        <w:rPr>
          <w:rFonts w:ascii="Calibri"/>
          <w:color w:val="000000"/>
          <w:u w:val="none"/>
          <w:rtl w:val="0"/>
          <w:lang w:val="nl-NL"/>
        </w:rPr>
        <w:t>Er zijn geen specifieke websites benoemt voor deze opdracht.</w:t>
      </w:r>
    </w:p>
    <w:p>
      <w:pPr>
        <w:pStyle w:val="Standaard"/>
        <w:bidi w:val="0"/>
        <w:spacing w:line="276" w:lineRule="auto"/>
        <w:ind w:left="0" w:right="0" w:firstLine="0"/>
        <w:jc w:val="left"/>
        <w:rPr>
          <w:color w:val="000000"/>
          <w:u w:val="none"/>
          <w:rtl w:val="0"/>
        </w:rPr>
      </w:pPr>
    </w:p>
    <w:p>
      <w:pPr>
        <w:pStyle w:val="Standaard"/>
        <w:bidi w:val="0"/>
        <w:spacing w:line="276" w:lineRule="auto"/>
        <w:ind w:left="0" w:right="0" w:firstLine="0"/>
        <w:jc w:val="left"/>
        <w:rPr>
          <w:rtl w:val="0"/>
        </w:rPr>
      </w:pPr>
      <w:r>
        <w:rPr>
          <w:color w:val="000000"/>
          <w:u w:val="none"/>
          <w:rtl w:val="0"/>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tabs>
        <w:tab w:val="center" w:pos="4819"/>
        <w:tab w:val="right" w:pos="9638"/>
        <w:tab w:val="clear" w:pos="9020"/>
      </w:tabs>
      <w:jc w:val="left"/>
    </w:pPr>
    <w:r>
      <w:rPr>
        <w:rFonts w:ascii="Calibri"/>
        <w:sz w:val="22"/>
        <w:szCs w:val="22"/>
      </w:rPr>
      <w:tab/>
    </w:r>
    <w:r>
      <w:rPr>
        <w:rFonts w:ascii="Calibri"/>
        <w:sz w:val="22"/>
        <w:szCs w:val="22"/>
      </w:rPr>
      <w:fldChar w:fldCharType="begin" w:fldLock="0"/>
    </w:r>
    <w:r>
      <w:rPr>
        <w:rFonts w:ascii="Calibri"/>
        <w:sz w:val="22"/>
        <w:szCs w:val="22"/>
      </w:rPr>
      <w:t xml:space="preserve"> PAGE </w:t>
    </w:r>
    <w:r>
      <w:rPr>
        <w:rFonts w:ascii="Calibri"/>
        <w:sz w:val="22"/>
        <w:szCs w:val="22"/>
      </w:rPr>
      <w:fldChar w:fldCharType="separate" w:fldLock="0"/>
    </w:r>
    <w:r>
      <w:rPr>
        <w:rFonts w:ascii="Calibri"/>
        <w:sz w:val="22"/>
        <w:szCs w:val="22"/>
      </w:rPr>
      <w:t>3</w:t>
    </w:r>
    <w:r>
      <w:rPr>
        <w:rFonts w:ascii="Calibri"/>
        <w:sz w:val="22"/>
        <w:szCs w:val="22"/>
      </w:rPr>
      <w:fldChar w:fldCharType="end" w:fldLock="0"/>
    </w:r>
    <w:r>
      <w:rPr>
        <w:rFonts w:ascii="Calibri"/>
        <w:sz w:val="22"/>
        <w:szCs w:val="22"/>
      </w:rPr>
      <w:tab/>
    </w:r>
    <w:r>
      <w:rPr>
        <w:rFonts w:ascii="Calibri"/>
        <w:sz w:val="22"/>
        <w:szCs w:val="22"/>
        <w:rtl w:val="0"/>
        <w:lang w:val="en-US"/>
      </w:rPr>
      <w:t xml:space="preserve">opdracht </w:t>
    </w:r>
    <w:r>
      <w:rPr>
        <w:rFonts w:ascii="Calibri"/>
        <w:sz w:val="22"/>
        <w:szCs w:val="22"/>
        <w:rtl w:val="0"/>
        <w:lang w:val="nl-NL"/>
      </w:rPr>
      <w:t>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1">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2">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3">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4">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5">
    <w:multiLevelType w:val="multilevel"/>
    <w:lvl w:ilvl="0">
      <w:start w:val="1"/>
      <w:numFmt w:val="lowerLetter"/>
      <w:suff w:val="tab"/>
      <w:lvlText w:val="%1."/>
      <w:lvlJc w:val="left"/>
      <w:pPr>
        <w:tabs>
          <w:tab w:val="num" w:pos="360"/>
          <w:tab w:val="clear" w:pos="0"/>
        </w:tabs>
        <w:ind w:left="360" w:hanging="360"/>
      </w:pPr>
      <w:rPr>
        <w:position w:val="0"/>
        <w:rtl w:val="0"/>
      </w:rPr>
    </w:lvl>
    <w:lvl w:ilvl="1">
      <w:start w:val="1"/>
      <w:numFmt w:val="upperLetter"/>
      <w:suff w:val="tab"/>
      <w:lvlText w:val="%2."/>
      <w:lvlJc w:val="left"/>
      <w:pPr>
        <w:tabs>
          <w:tab w:val="num" w:pos="720"/>
          <w:tab w:val="clear" w:pos="0"/>
        </w:tabs>
        <w:ind w:left="720" w:hanging="360"/>
      </w:pPr>
      <w:rPr>
        <w:position w:val="0"/>
        <w:rtl w:val="0"/>
      </w:rPr>
    </w:lvl>
    <w:lvl w:ilvl="2">
      <w:start w:val="1"/>
      <w:numFmt w:val="upperLetter"/>
      <w:suff w:val="tab"/>
      <w:lvlText w:val="%3."/>
      <w:lvlJc w:val="left"/>
      <w:pPr>
        <w:tabs>
          <w:tab w:val="num" w:pos="1080"/>
          <w:tab w:val="clear" w:pos="0"/>
        </w:tabs>
        <w:ind w:left="1080" w:hanging="360"/>
      </w:pPr>
      <w:rPr>
        <w:position w:val="0"/>
        <w:rtl w:val="0"/>
      </w:rPr>
    </w:lvl>
    <w:lvl w:ilvl="3">
      <w:start w:val="1"/>
      <w:numFmt w:val="upperLetter"/>
      <w:suff w:val="tab"/>
      <w:lvlText w:val="%4."/>
      <w:lvlJc w:val="left"/>
      <w:pPr>
        <w:tabs>
          <w:tab w:val="num" w:pos="1440"/>
          <w:tab w:val="clear" w:pos="0"/>
        </w:tabs>
        <w:ind w:left="1440" w:hanging="360"/>
      </w:pPr>
      <w:rPr>
        <w:position w:val="0"/>
        <w:rtl w:val="0"/>
      </w:rPr>
    </w:lvl>
    <w:lvl w:ilvl="4">
      <w:start w:val="1"/>
      <w:numFmt w:val="upperLetter"/>
      <w:suff w:val="tab"/>
      <w:lvlText w:val="%5."/>
      <w:lvlJc w:val="left"/>
      <w:pPr>
        <w:tabs>
          <w:tab w:val="num" w:pos="1800"/>
          <w:tab w:val="clear" w:pos="0"/>
        </w:tabs>
        <w:ind w:left="1800" w:hanging="360"/>
      </w:pPr>
      <w:rPr>
        <w:position w:val="0"/>
        <w:rtl w:val="0"/>
      </w:rPr>
    </w:lvl>
    <w:lvl w:ilvl="5">
      <w:start w:val="1"/>
      <w:numFmt w:val="upperLetter"/>
      <w:suff w:val="tab"/>
      <w:lvlText w:val="%6."/>
      <w:lvlJc w:val="left"/>
      <w:pPr>
        <w:tabs>
          <w:tab w:val="num" w:pos="2160"/>
          <w:tab w:val="clear" w:pos="0"/>
        </w:tabs>
        <w:ind w:left="2160" w:hanging="360"/>
      </w:pPr>
      <w:rPr>
        <w:position w:val="0"/>
        <w:rtl w:val="0"/>
      </w:rPr>
    </w:lvl>
    <w:lvl w:ilvl="6">
      <w:start w:val="1"/>
      <w:numFmt w:val="upperLetter"/>
      <w:suff w:val="tab"/>
      <w:lvlText w:val="%7."/>
      <w:lvlJc w:val="left"/>
      <w:pPr>
        <w:tabs>
          <w:tab w:val="num" w:pos="2520"/>
          <w:tab w:val="clear" w:pos="0"/>
        </w:tabs>
        <w:ind w:left="2520" w:hanging="360"/>
      </w:pPr>
      <w:rPr>
        <w:position w:val="0"/>
        <w:rtl w:val="0"/>
      </w:rPr>
    </w:lvl>
    <w:lvl w:ilvl="7">
      <w:start w:val="1"/>
      <w:numFmt w:val="upperLetter"/>
      <w:suff w:val="tab"/>
      <w:lvlText w:val="%8."/>
      <w:lvlJc w:val="left"/>
      <w:pPr>
        <w:tabs>
          <w:tab w:val="num" w:pos="2880"/>
          <w:tab w:val="clear" w:pos="0"/>
        </w:tabs>
        <w:ind w:left="2880" w:hanging="360"/>
      </w:pPr>
      <w:rPr>
        <w:position w:val="0"/>
        <w:rtl w:val="0"/>
      </w:rPr>
    </w:lvl>
    <w:lvl w:ilvl="8">
      <w:start w:val="1"/>
      <w:numFmt w:val="upperLetter"/>
      <w:suff w:val="tab"/>
      <w:lvlText w:val="%9."/>
      <w:lvlJc w:val="left"/>
      <w:pPr>
        <w:tabs>
          <w:tab w:val="num" w:pos="3240"/>
          <w:tab w:val="clear" w:pos="0"/>
        </w:tabs>
        <w:ind w:left="3240" w:hanging="360"/>
      </w:pPr>
      <w:rPr>
        <w:position w:val="0"/>
        <w:rtl w:val="0"/>
      </w:rPr>
    </w:lvl>
  </w:abstractNum>
  <w:abstractNum w:abstractNumId="6">
    <w:multiLevelType w:val="multilevel"/>
    <w:lvl w:ilvl="0">
      <w:start w:val="1"/>
      <w:numFmt w:val="upperLetter"/>
      <w:suff w:val="tab"/>
      <w:lvlText w:val="%1."/>
      <w:lvlJc w:val="left"/>
      <w:pPr>
        <w:tabs>
          <w:tab w:val="num" w:pos="360"/>
          <w:tab w:val="clear" w:pos="0"/>
        </w:tabs>
        <w:ind w:left="3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suff w:val="tab"/>
      <w:lvlText w:val="%2."/>
      <w:lvlJc w:val="left"/>
      <w:pPr>
        <w:tabs>
          <w:tab w:val="num" w:pos="720"/>
          <w:tab w:val="clear" w:pos="0"/>
        </w:tabs>
        <w:ind w:left="7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suff w:val="tab"/>
      <w:lvlText w:val="%3."/>
      <w:lvlJc w:val="left"/>
      <w:pPr>
        <w:tabs>
          <w:tab w:val="num" w:pos="1080"/>
          <w:tab w:val="clear" w:pos="0"/>
        </w:tabs>
        <w:ind w:left="10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suff w:val="tab"/>
      <w:lvlText w:val="%4."/>
      <w:lvlJc w:val="left"/>
      <w:pPr>
        <w:tabs>
          <w:tab w:val="num" w:pos="1440"/>
          <w:tab w:val="clear" w:pos="0"/>
        </w:tabs>
        <w:ind w:left="14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suff w:val="tab"/>
      <w:lvlText w:val="%5."/>
      <w:lvlJc w:val="left"/>
      <w:pPr>
        <w:tabs>
          <w:tab w:val="num" w:pos="1800"/>
          <w:tab w:val="clear" w:pos="0"/>
        </w:tabs>
        <w:ind w:left="1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suff w:val="tab"/>
      <w:lvlText w:val="%6."/>
      <w:lvlJc w:val="left"/>
      <w:pPr>
        <w:tabs>
          <w:tab w:val="num" w:pos="2160"/>
          <w:tab w:val="clear" w:pos="0"/>
        </w:tabs>
        <w:ind w:left="21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suff w:val="tab"/>
      <w:lvlText w:val="%7."/>
      <w:lvlJc w:val="left"/>
      <w:pPr>
        <w:tabs>
          <w:tab w:val="num" w:pos="2520"/>
          <w:tab w:val="clear" w:pos="0"/>
        </w:tabs>
        <w:ind w:left="25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suff w:val="tab"/>
      <w:lvlText w:val="%8."/>
      <w:lvlJc w:val="left"/>
      <w:pPr>
        <w:tabs>
          <w:tab w:val="num" w:pos="2880"/>
          <w:tab w:val="clear" w:pos="0"/>
        </w:tabs>
        <w:ind w:left="28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suff w:val="tab"/>
      <w:lvlText w:val="%9."/>
      <w:lvlJc w:val="left"/>
      <w:pPr>
        <w:tabs>
          <w:tab w:val="num" w:pos="3240"/>
          <w:tab w:val="clear" w:pos="0"/>
        </w:tabs>
        <w:ind w:left="32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7">
    <w:multiLevelType w:val="multilevel"/>
    <w:styleLink w:val="List 0"/>
    <w:lvl w:ilvl="0">
      <w:start w:val="1"/>
      <w:numFmt w:val="lowerLetter"/>
      <w:suff w:val="tab"/>
      <w:lvlText w:val="%1."/>
      <w:lvlJc w:val="left"/>
      <w:pPr>
        <w:tabs>
          <w:tab w:val="num" w:pos="360"/>
          <w:tab w:val="clear" w:pos="0"/>
        </w:tabs>
        <w:ind w:left="360" w:hanging="360"/>
      </w:pPr>
      <w:rPr>
        <w:position w:val="0"/>
        <w:rtl w:val="0"/>
      </w:rPr>
    </w:lvl>
    <w:lvl w:ilvl="1">
      <w:start w:val="1"/>
      <w:numFmt w:val="upperLetter"/>
      <w:suff w:val="tab"/>
      <w:lvlText w:val="%2."/>
      <w:lvlJc w:val="left"/>
      <w:pPr>
        <w:tabs>
          <w:tab w:val="num" w:pos="720"/>
          <w:tab w:val="clear" w:pos="0"/>
        </w:tabs>
        <w:ind w:left="720" w:hanging="360"/>
      </w:pPr>
      <w:rPr>
        <w:position w:val="0"/>
        <w:rtl w:val="0"/>
      </w:rPr>
    </w:lvl>
    <w:lvl w:ilvl="2">
      <w:start w:val="1"/>
      <w:numFmt w:val="upperLetter"/>
      <w:suff w:val="tab"/>
      <w:lvlText w:val="%3."/>
      <w:lvlJc w:val="left"/>
      <w:pPr>
        <w:tabs>
          <w:tab w:val="num" w:pos="1080"/>
          <w:tab w:val="clear" w:pos="0"/>
        </w:tabs>
        <w:ind w:left="1080" w:hanging="360"/>
      </w:pPr>
      <w:rPr>
        <w:position w:val="0"/>
        <w:rtl w:val="0"/>
      </w:rPr>
    </w:lvl>
    <w:lvl w:ilvl="3">
      <w:start w:val="1"/>
      <w:numFmt w:val="upperLetter"/>
      <w:suff w:val="tab"/>
      <w:lvlText w:val="%4."/>
      <w:lvlJc w:val="left"/>
      <w:pPr>
        <w:tabs>
          <w:tab w:val="num" w:pos="1440"/>
          <w:tab w:val="clear" w:pos="0"/>
        </w:tabs>
        <w:ind w:left="1440" w:hanging="360"/>
      </w:pPr>
      <w:rPr>
        <w:position w:val="0"/>
        <w:rtl w:val="0"/>
      </w:rPr>
    </w:lvl>
    <w:lvl w:ilvl="4">
      <w:start w:val="1"/>
      <w:numFmt w:val="upperLetter"/>
      <w:suff w:val="tab"/>
      <w:lvlText w:val="%5."/>
      <w:lvlJc w:val="left"/>
      <w:pPr>
        <w:tabs>
          <w:tab w:val="num" w:pos="1800"/>
          <w:tab w:val="clear" w:pos="0"/>
        </w:tabs>
        <w:ind w:left="1800" w:hanging="360"/>
      </w:pPr>
      <w:rPr>
        <w:position w:val="0"/>
        <w:rtl w:val="0"/>
      </w:rPr>
    </w:lvl>
    <w:lvl w:ilvl="5">
      <w:start w:val="1"/>
      <w:numFmt w:val="upperLetter"/>
      <w:suff w:val="tab"/>
      <w:lvlText w:val="%6."/>
      <w:lvlJc w:val="left"/>
      <w:pPr>
        <w:tabs>
          <w:tab w:val="num" w:pos="2160"/>
          <w:tab w:val="clear" w:pos="0"/>
        </w:tabs>
        <w:ind w:left="2160" w:hanging="360"/>
      </w:pPr>
      <w:rPr>
        <w:position w:val="0"/>
        <w:rtl w:val="0"/>
      </w:rPr>
    </w:lvl>
    <w:lvl w:ilvl="6">
      <w:start w:val="1"/>
      <w:numFmt w:val="upperLetter"/>
      <w:suff w:val="tab"/>
      <w:lvlText w:val="%7."/>
      <w:lvlJc w:val="left"/>
      <w:pPr>
        <w:tabs>
          <w:tab w:val="num" w:pos="2520"/>
          <w:tab w:val="clear" w:pos="0"/>
        </w:tabs>
        <w:ind w:left="2520" w:hanging="360"/>
      </w:pPr>
      <w:rPr>
        <w:position w:val="0"/>
        <w:rtl w:val="0"/>
      </w:rPr>
    </w:lvl>
    <w:lvl w:ilvl="7">
      <w:start w:val="1"/>
      <w:numFmt w:val="upperLetter"/>
      <w:suff w:val="tab"/>
      <w:lvlText w:val="%8."/>
      <w:lvlJc w:val="left"/>
      <w:pPr>
        <w:tabs>
          <w:tab w:val="num" w:pos="2880"/>
          <w:tab w:val="clear" w:pos="0"/>
        </w:tabs>
        <w:ind w:left="2880" w:hanging="360"/>
      </w:pPr>
      <w:rPr>
        <w:position w:val="0"/>
        <w:rtl w:val="0"/>
      </w:rPr>
    </w:lvl>
    <w:lvl w:ilvl="8">
      <w:start w:val="1"/>
      <w:numFmt w:val="upperLetter"/>
      <w:suff w:val="tab"/>
      <w:lvlText w:val="%9."/>
      <w:lvlJc w:val="left"/>
      <w:pPr>
        <w:tabs>
          <w:tab w:val="num" w:pos="3240"/>
          <w:tab w:val="clear" w:pos="0"/>
        </w:tabs>
        <w:ind w:left="3240" w:hanging="360"/>
      </w:pPr>
      <w:rPr>
        <w:position w:val="0"/>
        <w:rtl w:val="0"/>
      </w:rPr>
    </w:lvl>
  </w:abstractNum>
  <w:abstractNum w:abstractNumId="8">
    <w:multiLevelType w:val="multilevel"/>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1"/>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9">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0">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1">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2">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3">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4">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5">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6">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7">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8">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9">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0">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1">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vertAlign w:val="baseline"/>
    </w:rPr>
  </w:style>
  <w:style w:type="paragraph" w:styleId="Titel 1">
    <w:name w:val="Titel 1"/>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81be"/>
      <w:spacing w:val="0"/>
      <w:kern w:val="0"/>
      <w:position w:val="0"/>
      <w:sz w:val="36"/>
      <w:szCs w:val="36"/>
      <w:u w:val="none"/>
      <w:vertAlign w:val="baseline"/>
    </w:rPr>
  </w:style>
  <w:style w:type="paragraph" w:styleId="Bovenliggend onderdeel van TOC 1">
    <w:name w:val="Bovenliggend onderdeel van TOC 1"/>
    <w:next w:val="Bovenliggend onderdeel van TOC 1"/>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1">
    <w:name w:val="TOC 1"/>
    <w:basedOn w:val="Bovenliggend onderdeel van TOC 1"/>
    <w:next w:val="Bovenliggend onderdeel van TOC 1"/>
    <w:rPr>
      <w:rFonts w:ascii="Calibri" w:cs="Calibri" w:hAnsi="Calibri" w:eastAsia="Calibri"/>
      <w:sz w:val="24"/>
      <w:szCs w:val="24"/>
    </w:rPr>
  </w:style>
  <w:style w:type="paragraph" w:styleId="Ondertitel 1">
    <w:name w:val="Ondertitel 1"/>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81be"/>
      <w:spacing w:val="0"/>
      <w:kern w:val="0"/>
      <w:position w:val="0"/>
      <w:sz w:val="28"/>
      <w:szCs w:val="28"/>
      <w:u w:val="none"/>
      <w:vertAlign w:val="baseline"/>
    </w:rPr>
  </w:style>
  <w:style w:type="paragraph" w:styleId="Bovenliggend onderdeel van TOC 2">
    <w:name w:val="Bovenliggend onderdeel van TOC 2"/>
    <w:next w:val="Bovenliggend onderdeel van TOC 2"/>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2">
    <w:name w:val="TOC 2"/>
    <w:basedOn w:val="Bovenliggend onderdeel van TOC 2"/>
    <w:next w:val="Bovenliggend onderdeel van TOC 2"/>
    <w:rPr>
      <w:rFonts w:ascii="Calibri" w:cs="Calibri" w:hAnsi="Calibri" w:eastAsia="Calibri"/>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elstijl 6">
    <w:name w:val="Tabelstijl 6"/>
    <w:next w:val="Tabelstijl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357ca2"/>
      <w:spacing w:val="0"/>
      <w:kern w:val="0"/>
      <w:position w:val="0"/>
      <w:sz w:val="20"/>
      <w:szCs w:val="20"/>
      <w:u w:val="none"/>
      <w:vertAlign w:val="baseline"/>
    </w:rPr>
  </w:style>
  <w:style w:type="numbering" w:styleId="Opsommingsteken groot">
    <w:name w:val="Opsommingsteken groot"/>
    <w:next w:val="Opsommingsteken groot"/>
    <w:pPr>
      <w:numPr>
        <w:numId w:val="1"/>
      </w:numPr>
    </w:pPr>
  </w:style>
  <w:style w:type="numbering" w:styleId="List 0">
    <w:name w:val="List 0"/>
    <w:basedOn w:val="Alfabetisch"/>
    <w:next w:val="List 0"/>
    <w:pPr>
      <w:numPr>
        <w:numId w:val="6"/>
      </w:numPr>
    </w:pPr>
  </w:style>
  <w:style w:type="numbering" w:styleId="Alfabetisch">
    <w:name w:val="Alfabetisch"/>
    <w:next w:val="Alfabetisch"/>
    <w:pPr>
      <w:numPr>
        <w:numId w:val="7"/>
      </w:numPr>
    </w:pPr>
  </w:style>
  <w:style w:type="numbering" w:styleId="Opsommingsteken">
    <w:name w:val="Opsommingsteken"/>
    <w:next w:val="Opsommingsteken"/>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